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D9" w:rsidRPr="00AA3632" w:rsidRDefault="000005D9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 xml:space="preserve">  załącznik nr </w:t>
      </w:r>
      <w:r>
        <w:rPr>
          <w:rFonts w:ascii="Cambria" w:hAnsi="Cambria" w:cs="Calibri"/>
          <w:sz w:val="22"/>
          <w:szCs w:val="22"/>
        </w:rPr>
        <w:t>1</w:t>
      </w:r>
      <w:r w:rsidRPr="00AA3632">
        <w:rPr>
          <w:rFonts w:ascii="Cambria" w:hAnsi="Cambria" w:cs="Calibri"/>
          <w:sz w:val="22"/>
          <w:szCs w:val="22"/>
        </w:rPr>
        <w:t xml:space="preserve"> do zaproszenia</w:t>
      </w:r>
    </w:p>
    <w:p w:rsidR="000005D9" w:rsidRDefault="00DA662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:rsidR="00B93D24" w:rsidRDefault="00B93D24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421942" w:rsidRPr="00421942" w:rsidRDefault="00421942" w:rsidP="00421942">
      <w:pPr>
        <w:pStyle w:val="Default"/>
        <w:jc w:val="center"/>
        <w:rPr>
          <w:rFonts w:cs="Arial"/>
          <w:b/>
          <w:bCs/>
          <w:color w:val="auto"/>
          <w:kern w:val="2"/>
          <w:sz w:val="22"/>
          <w:szCs w:val="22"/>
          <w:lang w:eastAsia="ar-SA"/>
        </w:rPr>
      </w:pPr>
      <w:bookmarkStart w:id="0" w:name="_GoBack"/>
      <w:r w:rsidRPr="00421942">
        <w:rPr>
          <w:rFonts w:cs="Arial"/>
          <w:b/>
          <w:bCs/>
          <w:color w:val="auto"/>
          <w:kern w:val="2"/>
          <w:sz w:val="22"/>
          <w:szCs w:val="22"/>
          <w:lang w:eastAsia="ar-SA"/>
        </w:rPr>
        <w:t xml:space="preserve">Wykonanie dokumentacji projektowo-kosztorysowej dla przebudowy drogi ul. Korzennej </w:t>
      </w:r>
    </w:p>
    <w:p w:rsidR="00421942" w:rsidRDefault="00421942" w:rsidP="00421942">
      <w:pPr>
        <w:pStyle w:val="Default"/>
        <w:jc w:val="center"/>
        <w:rPr>
          <w:rFonts w:cs="Arial"/>
          <w:b/>
          <w:bCs/>
          <w:color w:val="auto"/>
          <w:kern w:val="2"/>
          <w:sz w:val="22"/>
          <w:szCs w:val="22"/>
          <w:lang w:eastAsia="ar-SA"/>
        </w:rPr>
      </w:pPr>
      <w:r w:rsidRPr="00421942">
        <w:rPr>
          <w:rFonts w:cs="Arial"/>
          <w:b/>
          <w:bCs/>
          <w:color w:val="auto"/>
          <w:kern w:val="2"/>
          <w:sz w:val="22"/>
          <w:szCs w:val="22"/>
          <w:lang w:eastAsia="ar-SA"/>
        </w:rPr>
        <w:t>oraz wykonania odwodnienia oraz remontu ul. Baśniowej w Skubiance w ramach zadania „Modernizacja drogi</w:t>
      </w:r>
      <w:r>
        <w:rPr>
          <w:rFonts w:cs="Arial"/>
          <w:b/>
          <w:bCs/>
          <w:color w:val="auto"/>
          <w:kern w:val="2"/>
          <w:sz w:val="22"/>
          <w:szCs w:val="22"/>
          <w:lang w:eastAsia="ar-SA"/>
        </w:rPr>
        <w:t xml:space="preserve"> Skubianka Korzenna i Baśniowa”</w:t>
      </w:r>
    </w:p>
    <w:p w:rsidR="009B760E" w:rsidRDefault="00B328C8" w:rsidP="0042194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PRI.271.1.</w:t>
      </w:r>
      <w:r w:rsidR="00421942">
        <w:rPr>
          <w:b/>
          <w:bCs/>
          <w:sz w:val="22"/>
          <w:szCs w:val="22"/>
        </w:rPr>
        <w:t>9</w:t>
      </w:r>
      <w:r w:rsidR="00384D7C">
        <w:rPr>
          <w:b/>
          <w:bCs/>
          <w:sz w:val="22"/>
          <w:szCs w:val="22"/>
        </w:rPr>
        <w:t>.2023</w:t>
      </w:r>
    </w:p>
    <w:bookmarkEnd w:id="0"/>
    <w:p w:rsidR="00CC2BA8" w:rsidRPr="00B93D24" w:rsidRDefault="00CC2BA8" w:rsidP="00B93D24">
      <w:pPr>
        <w:pStyle w:val="Bezodstpw"/>
        <w:ind w:left="284" w:hanging="284"/>
        <w:jc w:val="center"/>
        <w:rPr>
          <w:rFonts w:ascii="Cambria" w:hAnsi="Cambria"/>
          <w:b/>
          <w:bCs/>
          <w:sz w:val="22"/>
          <w:szCs w:val="22"/>
        </w:rPr>
      </w:pPr>
    </w:p>
    <w:p w:rsidR="000005D9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</w:p>
    <w:p w:rsidR="000005D9" w:rsidRDefault="000005D9" w:rsidP="000005D9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AA3632">
        <w:rPr>
          <w:rFonts w:ascii="Cambria" w:hAnsi="Cambria" w:cs="Arial"/>
          <w:bCs/>
          <w:sz w:val="22"/>
          <w:szCs w:val="22"/>
        </w:rPr>
        <w:t>Miasto i Gmina  Serock, ul. Rynek 21, 05-140 Serock</w:t>
      </w:r>
    </w:p>
    <w:p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WYKONAWY:</w:t>
      </w:r>
      <w:r w:rsidRPr="00AA3632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:rsidR="00991AA9" w:rsidRPr="00AA3632" w:rsidRDefault="00991AA9" w:rsidP="00991AA9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Zobowiązuję się wykonać przedmiot zamówienia za cenę ryczałtową: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3069"/>
      </w:tblGrid>
      <w:tr w:rsidR="000005D9" w:rsidRPr="00AA3632" w:rsidTr="00991AA9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5D9" w:rsidRPr="00AA3632" w:rsidRDefault="00991AA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Cena</w:t>
            </w:r>
            <w:r w:rsidR="000005D9" w:rsidRPr="00AA3632">
              <w:rPr>
                <w:rFonts w:ascii="Cambria" w:hAnsi="Cambria" w:cs="Calibri"/>
                <w:sz w:val="22"/>
                <w:szCs w:val="22"/>
              </w:rPr>
              <w:t xml:space="preserve"> netto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5D9" w:rsidRPr="00AA3632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  <w:r w:rsidR="00991AA9">
              <w:rPr>
                <w:rFonts w:ascii="Cambria" w:hAnsi="Cambria" w:cs="Calibri"/>
                <w:sz w:val="22"/>
                <w:szCs w:val="22"/>
              </w:rPr>
              <w:t xml:space="preserve"> …….%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5D9" w:rsidRPr="00AA3632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</w:t>
            </w:r>
            <w:r w:rsidR="00991AA9">
              <w:rPr>
                <w:rFonts w:ascii="Cambria" w:hAnsi="Cambria" w:cs="Calibri"/>
                <w:sz w:val="22"/>
                <w:szCs w:val="22"/>
              </w:rPr>
              <w:t>ena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 brutto ( </w:t>
            </w:r>
            <w:r w:rsidR="00991AA9">
              <w:rPr>
                <w:rFonts w:ascii="Cambria" w:hAnsi="Cambria" w:cs="Calibri"/>
                <w:sz w:val="22"/>
                <w:szCs w:val="22"/>
              </w:rPr>
              <w:t>kol. 1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 + 2)</w:t>
            </w:r>
          </w:p>
        </w:tc>
      </w:tr>
      <w:tr w:rsidR="000005D9" w:rsidRPr="00991AA9" w:rsidTr="00991AA9">
        <w:trPr>
          <w:cantSplit/>
          <w:trHeight w:val="208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991AA9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991AA9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5D9" w:rsidRPr="00991AA9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3</w:t>
            </w:r>
          </w:p>
        </w:tc>
      </w:tr>
      <w:tr w:rsidR="00991AA9" w:rsidRPr="00AA3632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AA9" w:rsidRPr="00AA3632" w:rsidRDefault="00991AA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AA9" w:rsidRPr="00AA3632" w:rsidRDefault="00991AA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AA9" w:rsidRPr="00AA3632" w:rsidRDefault="00991AA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Słownie brutto.......................................................................................................................................................................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6. Wykaz załączników i dokumentów przedstawianych w ofercie przez Wykonawcę(ów):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</w:tbl>
    <w:p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</w:t>
      </w:r>
      <w:r w:rsidR="009B760E">
        <w:rPr>
          <w:rFonts w:ascii="Cambria" w:hAnsi="Cambria"/>
          <w:sz w:val="22"/>
          <w:szCs w:val="22"/>
        </w:rPr>
        <w:t>...., ..................................</w:t>
      </w:r>
      <w:r w:rsidRPr="00AA36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:rsidR="000005D9" w:rsidRPr="00AA3632" w:rsidRDefault="000005D9" w:rsidP="000005D9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</w:t>
      </w:r>
      <w:r>
        <w:rPr>
          <w:rFonts w:ascii="Cambria" w:hAnsi="Cambria"/>
          <w:sz w:val="22"/>
          <w:szCs w:val="22"/>
          <w:vertAlign w:val="superscript"/>
        </w:rPr>
        <w:t xml:space="preserve">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</w:t>
      </w:r>
    </w:p>
    <w:p w:rsidR="00593011" w:rsidRDefault="00593011"/>
    <w:sectPr w:rsidR="00593011" w:rsidSect="002A4A6C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9"/>
    <w:rsid w:val="000005D9"/>
    <w:rsid w:val="00040A2F"/>
    <w:rsid w:val="00247209"/>
    <w:rsid w:val="002A4A6C"/>
    <w:rsid w:val="00384D7C"/>
    <w:rsid w:val="003E49E0"/>
    <w:rsid w:val="00421942"/>
    <w:rsid w:val="0042390B"/>
    <w:rsid w:val="00437E74"/>
    <w:rsid w:val="00526FB0"/>
    <w:rsid w:val="00593011"/>
    <w:rsid w:val="005B4A48"/>
    <w:rsid w:val="0067730C"/>
    <w:rsid w:val="006D2709"/>
    <w:rsid w:val="008728AB"/>
    <w:rsid w:val="00991AA9"/>
    <w:rsid w:val="009B760E"/>
    <w:rsid w:val="00B328C8"/>
    <w:rsid w:val="00B93D24"/>
    <w:rsid w:val="00C12052"/>
    <w:rsid w:val="00C400D4"/>
    <w:rsid w:val="00CC2BA8"/>
    <w:rsid w:val="00D010B0"/>
    <w:rsid w:val="00D0484C"/>
    <w:rsid w:val="00D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5AA3-3F6F-4E2B-9E4A-8163280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A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A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5B4A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10</cp:revision>
  <cp:lastPrinted>2018-11-08T13:49:00Z</cp:lastPrinted>
  <dcterms:created xsi:type="dcterms:W3CDTF">2021-03-15T15:21:00Z</dcterms:created>
  <dcterms:modified xsi:type="dcterms:W3CDTF">2023-03-21T09:34:00Z</dcterms:modified>
</cp:coreProperties>
</file>