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A6003" w14:textId="28DFAA5B" w:rsidR="00AB72A1" w:rsidRPr="006E3735" w:rsidRDefault="00AB72A1" w:rsidP="00AB72A1">
      <w:pPr>
        <w:spacing w:line="360" w:lineRule="auto"/>
        <w:ind w:left="6381"/>
        <w:jc w:val="both"/>
        <w:textAlignment w:val="auto"/>
        <w:rPr>
          <w:rFonts w:ascii="Cambria" w:eastAsia="Times New Roman" w:hAnsi="Cambria" w:cs="Arial"/>
          <w:sz w:val="22"/>
          <w:szCs w:val="22"/>
          <w:lang w:eastAsia="ar-SA" w:bidi="ar-SA"/>
        </w:rPr>
      </w:pPr>
      <w:r w:rsidRPr="006E3735">
        <w:rPr>
          <w:rFonts w:ascii="Cambria" w:hAnsi="Cambria" w:cs="Arial"/>
          <w:sz w:val="22"/>
          <w:szCs w:val="22"/>
        </w:rPr>
        <w:t xml:space="preserve">Serock, dnia </w:t>
      </w:r>
      <w:r w:rsidR="0061420F">
        <w:rPr>
          <w:rFonts w:ascii="Cambria" w:hAnsi="Cambria" w:cs="Arial"/>
          <w:sz w:val="22"/>
          <w:szCs w:val="22"/>
        </w:rPr>
        <w:t>2</w:t>
      </w:r>
      <w:r w:rsidR="009D392B">
        <w:rPr>
          <w:rFonts w:ascii="Cambria" w:hAnsi="Cambria" w:cs="Arial"/>
          <w:sz w:val="22"/>
          <w:szCs w:val="22"/>
        </w:rPr>
        <w:t>8 lipca</w:t>
      </w:r>
      <w:r>
        <w:rPr>
          <w:rFonts w:ascii="Cambria" w:hAnsi="Cambria" w:cs="Arial"/>
          <w:sz w:val="22"/>
          <w:szCs w:val="22"/>
        </w:rPr>
        <w:t xml:space="preserve"> </w:t>
      </w:r>
      <w:r w:rsidRPr="006E3735">
        <w:rPr>
          <w:rFonts w:ascii="Cambria" w:hAnsi="Cambria" w:cs="Arial"/>
          <w:sz w:val="22"/>
          <w:szCs w:val="22"/>
        </w:rPr>
        <w:t>20</w:t>
      </w:r>
      <w:r>
        <w:rPr>
          <w:rFonts w:ascii="Cambria" w:hAnsi="Cambria" w:cs="Arial"/>
          <w:sz w:val="22"/>
          <w:szCs w:val="22"/>
        </w:rPr>
        <w:t>21</w:t>
      </w:r>
      <w:r w:rsidRPr="006E3735">
        <w:rPr>
          <w:rFonts w:ascii="Cambria" w:hAnsi="Cambria" w:cs="Arial"/>
          <w:sz w:val="22"/>
          <w:szCs w:val="22"/>
        </w:rPr>
        <w:t xml:space="preserve"> r.</w:t>
      </w:r>
    </w:p>
    <w:p w14:paraId="46424CC6" w14:textId="107AAD14" w:rsidR="00AB72A1" w:rsidRPr="006E3735" w:rsidRDefault="00AB72A1" w:rsidP="00AB72A1">
      <w:pPr>
        <w:jc w:val="both"/>
        <w:textAlignment w:val="auto"/>
        <w:rPr>
          <w:rFonts w:ascii="Cambria" w:eastAsia="Times New Roman" w:hAnsi="Cambria" w:cs="Arial"/>
          <w:sz w:val="22"/>
          <w:szCs w:val="22"/>
          <w:lang w:eastAsia="ar-SA" w:bidi="ar-SA"/>
        </w:rPr>
      </w:pPr>
      <w:r w:rsidRPr="006E3735">
        <w:rPr>
          <w:rFonts w:ascii="Cambria" w:eastAsia="Times New Roman" w:hAnsi="Cambria" w:cs="Arial"/>
          <w:sz w:val="22"/>
          <w:szCs w:val="22"/>
          <w:lang w:eastAsia="ar-SA" w:bidi="ar-SA"/>
        </w:rPr>
        <w:t>PRI.</w:t>
      </w:r>
      <w:r w:rsidR="009D392B">
        <w:rPr>
          <w:rFonts w:ascii="Cambria" w:eastAsia="Times New Roman" w:hAnsi="Cambria" w:cs="Arial"/>
          <w:sz w:val="22"/>
          <w:szCs w:val="22"/>
          <w:lang w:eastAsia="ar-SA" w:bidi="ar-SA"/>
        </w:rPr>
        <w:t>271.1.22</w:t>
      </w:r>
      <w:r w:rsidR="0061420F">
        <w:rPr>
          <w:rFonts w:ascii="Cambria" w:eastAsia="Times New Roman" w:hAnsi="Cambria" w:cs="Arial"/>
          <w:sz w:val="22"/>
          <w:szCs w:val="22"/>
          <w:lang w:eastAsia="ar-SA" w:bidi="ar-SA"/>
        </w:rPr>
        <w:t>.2021</w:t>
      </w:r>
    </w:p>
    <w:p w14:paraId="7888212B" w14:textId="77777777" w:rsidR="00AB72A1" w:rsidRPr="006E3735" w:rsidRDefault="00AB72A1" w:rsidP="00AB72A1">
      <w:pPr>
        <w:ind w:firstLine="5387"/>
        <w:jc w:val="both"/>
        <w:textAlignment w:val="auto"/>
        <w:rPr>
          <w:rFonts w:ascii="Cambria" w:hAnsi="Cambria" w:cs="Arial"/>
          <w:b/>
          <w:sz w:val="22"/>
          <w:szCs w:val="22"/>
        </w:rPr>
      </w:pPr>
    </w:p>
    <w:p w14:paraId="196D5547" w14:textId="77777777" w:rsidR="00AB72A1" w:rsidRPr="006E3735" w:rsidRDefault="00AB72A1" w:rsidP="00AB72A1">
      <w:pPr>
        <w:ind w:left="720"/>
        <w:jc w:val="both"/>
        <w:textAlignment w:val="auto"/>
        <w:rPr>
          <w:rFonts w:ascii="Cambria" w:hAnsi="Cambria" w:cs="Arial"/>
          <w:b/>
          <w:bCs/>
          <w:sz w:val="22"/>
          <w:szCs w:val="22"/>
        </w:rPr>
      </w:pPr>
      <w:r w:rsidRPr="006E3735">
        <w:rPr>
          <w:rFonts w:ascii="Cambria" w:eastAsia="Times New Roman" w:hAnsi="Cambria" w:cs="Times New Roman"/>
          <w:b/>
          <w:color w:val="000000"/>
          <w:sz w:val="22"/>
          <w:szCs w:val="22"/>
          <w:lang w:eastAsia="ar-SA" w:bidi="ar-SA"/>
        </w:rPr>
        <w:tab/>
      </w:r>
      <w:r w:rsidRPr="006E3735">
        <w:rPr>
          <w:rFonts w:ascii="Cambria" w:eastAsia="Times New Roman" w:hAnsi="Cambria" w:cs="Times New Roman"/>
          <w:b/>
          <w:color w:val="000000"/>
          <w:sz w:val="22"/>
          <w:szCs w:val="22"/>
          <w:lang w:eastAsia="ar-SA" w:bidi="ar-SA"/>
        </w:rPr>
        <w:tab/>
      </w:r>
      <w:r w:rsidRPr="006E3735">
        <w:rPr>
          <w:rFonts w:ascii="Cambria" w:eastAsia="Times New Roman" w:hAnsi="Cambria" w:cs="Times New Roman"/>
          <w:b/>
          <w:color w:val="000000"/>
          <w:sz w:val="22"/>
          <w:szCs w:val="22"/>
          <w:lang w:eastAsia="ar-SA" w:bidi="ar-SA"/>
        </w:rPr>
        <w:tab/>
      </w:r>
      <w:r w:rsidRPr="006E3735">
        <w:rPr>
          <w:rFonts w:ascii="Cambria" w:eastAsia="Times New Roman" w:hAnsi="Cambria" w:cs="Times New Roman"/>
          <w:b/>
          <w:color w:val="000000"/>
          <w:sz w:val="22"/>
          <w:szCs w:val="22"/>
          <w:lang w:eastAsia="ar-SA" w:bidi="ar-SA"/>
        </w:rPr>
        <w:tab/>
      </w:r>
      <w:r w:rsidRPr="006E3735">
        <w:rPr>
          <w:rFonts w:ascii="Cambria" w:eastAsia="Times New Roman" w:hAnsi="Cambria" w:cs="Times New Roman"/>
          <w:b/>
          <w:color w:val="000000"/>
          <w:sz w:val="22"/>
          <w:szCs w:val="22"/>
          <w:lang w:eastAsia="ar-SA" w:bidi="ar-SA"/>
        </w:rPr>
        <w:tab/>
      </w:r>
      <w:r w:rsidRPr="006E3735">
        <w:rPr>
          <w:rFonts w:ascii="Cambria" w:eastAsia="Times New Roman" w:hAnsi="Cambria" w:cs="Times New Roman"/>
          <w:b/>
          <w:color w:val="000000"/>
          <w:sz w:val="22"/>
          <w:szCs w:val="22"/>
          <w:lang w:eastAsia="ar-SA" w:bidi="ar-SA"/>
        </w:rPr>
        <w:tab/>
      </w:r>
      <w:r w:rsidRPr="006E3735">
        <w:rPr>
          <w:rFonts w:ascii="Cambria" w:eastAsia="Times New Roman" w:hAnsi="Cambria" w:cs="Times New Roman"/>
          <w:b/>
          <w:color w:val="000000"/>
          <w:sz w:val="22"/>
          <w:szCs w:val="22"/>
          <w:lang w:eastAsia="ar-SA" w:bidi="ar-SA"/>
        </w:rPr>
        <w:tab/>
      </w:r>
    </w:p>
    <w:p w14:paraId="126D3294" w14:textId="77777777" w:rsidR="00AB72A1" w:rsidRPr="002E06AA" w:rsidRDefault="00AB72A1" w:rsidP="00AB72A1">
      <w:pPr>
        <w:spacing w:after="240"/>
        <w:jc w:val="both"/>
        <w:textAlignment w:val="auto"/>
        <w:rPr>
          <w:rFonts w:ascii="Cambria" w:hAnsi="Cambria" w:cs="Arial"/>
          <w:sz w:val="22"/>
          <w:szCs w:val="22"/>
        </w:rPr>
      </w:pPr>
      <w:r w:rsidRPr="006E3735">
        <w:rPr>
          <w:rFonts w:ascii="Cambria" w:hAnsi="Cambria" w:cs="Arial"/>
          <w:b/>
          <w:bCs/>
          <w:sz w:val="22"/>
          <w:szCs w:val="22"/>
        </w:rPr>
        <w:t xml:space="preserve">Zamawiający: </w:t>
      </w:r>
      <w:r w:rsidRPr="006E3735">
        <w:rPr>
          <w:rFonts w:ascii="Cambria" w:hAnsi="Cambria" w:cs="Arial"/>
          <w:bCs/>
          <w:sz w:val="22"/>
          <w:szCs w:val="22"/>
        </w:rPr>
        <w:t>Miasto i Gmina Serock, ul. Rynek 21, 05-140 Serock</w:t>
      </w:r>
      <w:r w:rsidRPr="006E3735">
        <w:rPr>
          <w:rFonts w:ascii="Cambria" w:hAnsi="Cambria" w:cs="Arial"/>
          <w:sz w:val="22"/>
          <w:szCs w:val="22"/>
        </w:rPr>
        <w:t>.</w:t>
      </w:r>
    </w:p>
    <w:p w14:paraId="023A0A92" w14:textId="77777777" w:rsidR="00AB72A1" w:rsidRDefault="00AB72A1" w:rsidP="00AB72A1">
      <w:pPr>
        <w:jc w:val="center"/>
        <w:textAlignment w:val="auto"/>
        <w:rPr>
          <w:rFonts w:ascii="Cambria" w:eastAsia="Times New Roman" w:hAnsi="Cambria" w:cs="Arial"/>
          <w:b/>
          <w:bCs/>
          <w:sz w:val="22"/>
          <w:szCs w:val="22"/>
          <w:lang w:eastAsia="ar-SA" w:bidi="ar-SA"/>
        </w:rPr>
      </w:pPr>
      <w:r w:rsidRPr="006E3735">
        <w:rPr>
          <w:rFonts w:ascii="Cambria" w:eastAsia="Times New Roman" w:hAnsi="Cambria" w:cs="Arial"/>
          <w:b/>
          <w:bCs/>
          <w:sz w:val="22"/>
          <w:szCs w:val="22"/>
          <w:lang w:eastAsia="ar-SA" w:bidi="ar-SA"/>
        </w:rPr>
        <w:t>ZAPROSZENIE DO ZŁOŻENIA OFERTY CENOWEJ</w:t>
      </w:r>
    </w:p>
    <w:p w14:paraId="287C6D8B" w14:textId="13F8EE1B" w:rsidR="00AB72A1" w:rsidRPr="00B50290" w:rsidRDefault="00AB72A1" w:rsidP="00AB72A1">
      <w:pPr>
        <w:jc w:val="center"/>
        <w:textAlignment w:val="auto"/>
        <w:rPr>
          <w:rFonts w:ascii="Cambria" w:eastAsia="Times New Roman" w:hAnsi="Cambria" w:cs="Arial"/>
          <w:bCs/>
          <w:sz w:val="22"/>
          <w:szCs w:val="22"/>
          <w:lang w:eastAsia="ar-SA" w:bidi="ar-SA"/>
        </w:rPr>
      </w:pPr>
      <w:r w:rsidRPr="00B50290">
        <w:rPr>
          <w:rFonts w:ascii="Cambria" w:eastAsia="Times New Roman" w:hAnsi="Cambria" w:cs="Arial"/>
          <w:bCs/>
          <w:sz w:val="22"/>
          <w:szCs w:val="22"/>
          <w:lang w:eastAsia="ar-SA" w:bidi="ar-SA"/>
        </w:rPr>
        <w:t>dla zamówienia o wartości nie przekraczającej kwoty 130 000 złotych</w:t>
      </w:r>
    </w:p>
    <w:p w14:paraId="488328FB" w14:textId="77777777" w:rsidR="00AB72A1" w:rsidRPr="006E3735" w:rsidRDefault="00AB72A1" w:rsidP="00AB72A1">
      <w:pPr>
        <w:jc w:val="both"/>
        <w:textAlignment w:val="auto"/>
        <w:rPr>
          <w:rFonts w:ascii="Cambria" w:eastAsia="Times New Roman" w:hAnsi="Cambria" w:cs="Arial"/>
          <w:b/>
          <w:bCs/>
          <w:sz w:val="22"/>
          <w:szCs w:val="22"/>
          <w:lang w:eastAsia="ar-SA" w:bidi="ar-SA"/>
        </w:rPr>
      </w:pPr>
    </w:p>
    <w:p w14:paraId="6AC7F850" w14:textId="3658037F" w:rsidR="00AB72A1" w:rsidRDefault="00AB72A1" w:rsidP="00AB72A1">
      <w:pPr>
        <w:jc w:val="both"/>
        <w:textAlignment w:val="auto"/>
        <w:rPr>
          <w:rFonts w:ascii="Cambria" w:hAnsi="Cambria" w:cs="Arial"/>
          <w:sz w:val="22"/>
          <w:szCs w:val="22"/>
        </w:rPr>
      </w:pPr>
      <w:r w:rsidRPr="006E3735">
        <w:rPr>
          <w:rFonts w:ascii="Cambria" w:eastAsia="Times New Roman" w:hAnsi="Cambria" w:cs="Arial"/>
          <w:sz w:val="22"/>
          <w:szCs w:val="22"/>
          <w:lang w:eastAsia="ar-SA" w:bidi="ar-SA"/>
        </w:rPr>
        <w:t xml:space="preserve">Na podstawie art. </w:t>
      </w:r>
      <w:r>
        <w:rPr>
          <w:rFonts w:ascii="Cambria" w:eastAsia="Times New Roman" w:hAnsi="Cambria" w:cs="Arial"/>
          <w:sz w:val="22"/>
          <w:szCs w:val="22"/>
          <w:lang w:eastAsia="ar-SA" w:bidi="ar-SA"/>
        </w:rPr>
        <w:t>2 ust 1</w:t>
      </w:r>
      <w:r w:rsidRPr="006E3735">
        <w:rPr>
          <w:rFonts w:ascii="Cambria" w:eastAsia="Times New Roman" w:hAnsi="Cambria" w:cs="Arial"/>
          <w:sz w:val="22"/>
          <w:szCs w:val="22"/>
          <w:lang w:eastAsia="ar-SA" w:bidi="ar-SA"/>
        </w:rPr>
        <w:t xml:space="preserve"> pk</w:t>
      </w:r>
      <w:r>
        <w:rPr>
          <w:rFonts w:ascii="Cambria" w:eastAsia="Times New Roman" w:hAnsi="Cambria" w:cs="Arial"/>
          <w:sz w:val="22"/>
          <w:szCs w:val="22"/>
          <w:lang w:eastAsia="ar-SA" w:bidi="ar-SA"/>
        </w:rPr>
        <w:t>t 1</w:t>
      </w:r>
      <w:r w:rsidRPr="006E3735">
        <w:rPr>
          <w:rFonts w:ascii="Cambria" w:eastAsia="Times New Roman" w:hAnsi="Cambria" w:cs="Arial"/>
          <w:sz w:val="22"/>
          <w:szCs w:val="22"/>
          <w:lang w:eastAsia="ar-SA" w:bidi="ar-SA"/>
        </w:rPr>
        <w:t xml:space="preserve"> ustawy z dnia </w:t>
      </w:r>
      <w:r>
        <w:rPr>
          <w:rFonts w:ascii="Cambria" w:eastAsia="Times New Roman" w:hAnsi="Cambria" w:cs="Arial"/>
          <w:sz w:val="22"/>
          <w:szCs w:val="22"/>
          <w:lang w:eastAsia="ar-SA" w:bidi="ar-SA"/>
        </w:rPr>
        <w:t>11</w:t>
      </w:r>
      <w:r w:rsidRPr="006E3735">
        <w:rPr>
          <w:rFonts w:ascii="Cambria" w:eastAsia="Times New Roman" w:hAnsi="Cambria" w:cs="Arial"/>
          <w:sz w:val="22"/>
          <w:szCs w:val="22"/>
          <w:lang w:eastAsia="ar-SA" w:bidi="ar-SA"/>
        </w:rPr>
        <w:t xml:space="preserve"> </w:t>
      </w:r>
      <w:r>
        <w:rPr>
          <w:rFonts w:ascii="Cambria" w:eastAsia="Times New Roman" w:hAnsi="Cambria" w:cs="Arial"/>
          <w:sz w:val="22"/>
          <w:szCs w:val="22"/>
          <w:lang w:eastAsia="ar-SA" w:bidi="ar-SA"/>
        </w:rPr>
        <w:t>września</w:t>
      </w:r>
      <w:r w:rsidRPr="006E3735">
        <w:rPr>
          <w:rFonts w:ascii="Cambria" w:eastAsia="Times New Roman" w:hAnsi="Cambria" w:cs="Arial"/>
          <w:sz w:val="22"/>
          <w:szCs w:val="22"/>
          <w:lang w:eastAsia="ar-SA" w:bidi="ar-SA"/>
        </w:rPr>
        <w:t xml:space="preserve"> 20</w:t>
      </w:r>
      <w:r>
        <w:rPr>
          <w:rFonts w:ascii="Cambria" w:eastAsia="Times New Roman" w:hAnsi="Cambria" w:cs="Arial"/>
          <w:sz w:val="22"/>
          <w:szCs w:val="22"/>
          <w:lang w:eastAsia="ar-SA" w:bidi="ar-SA"/>
        </w:rPr>
        <w:t>19</w:t>
      </w:r>
      <w:r w:rsidRPr="006E3735">
        <w:rPr>
          <w:rFonts w:ascii="Cambria" w:eastAsia="Times New Roman" w:hAnsi="Cambria" w:cs="Arial"/>
          <w:sz w:val="22"/>
          <w:szCs w:val="22"/>
          <w:lang w:eastAsia="ar-SA" w:bidi="ar-SA"/>
        </w:rPr>
        <w:t xml:space="preserve"> r. - Prawo Zamówień Publicznych </w:t>
      </w:r>
      <w:r>
        <w:rPr>
          <w:rFonts w:ascii="Cambria" w:eastAsia="Times New Roman" w:hAnsi="Cambria" w:cs="Arial"/>
          <w:sz w:val="22"/>
          <w:szCs w:val="22"/>
          <w:lang w:eastAsia="ar-SA" w:bidi="ar-SA"/>
        </w:rPr>
        <w:t xml:space="preserve">                 </w:t>
      </w:r>
      <w:r w:rsidRPr="006E3735">
        <w:rPr>
          <w:rFonts w:ascii="Cambria" w:hAnsi="Cambria" w:cs="Arial"/>
          <w:sz w:val="22"/>
          <w:szCs w:val="22"/>
        </w:rPr>
        <w:t>(Dz. U. z 20</w:t>
      </w:r>
      <w:r w:rsidR="009D392B">
        <w:rPr>
          <w:rFonts w:ascii="Cambria" w:hAnsi="Cambria" w:cs="Arial"/>
          <w:sz w:val="22"/>
          <w:szCs w:val="22"/>
        </w:rPr>
        <w:t>21</w:t>
      </w:r>
      <w:r w:rsidRPr="006E3735">
        <w:rPr>
          <w:rFonts w:ascii="Cambria" w:hAnsi="Cambria" w:cs="Arial"/>
          <w:sz w:val="22"/>
          <w:szCs w:val="22"/>
        </w:rPr>
        <w:t xml:space="preserve">r.,  poz. </w:t>
      </w:r>
      <w:r w:rsidR="009D392B">
        <w:rPr>
          <w:rFonts w:ascii="Cambria" w:hAnsi="Cambria" w:cs="Arial"/>
          <w:sz w:val="22"/>
          <w:szCs w:val="22"/>
        </w:rPr>
        <w:t xml:space="preserve">1129 </w:t>
      </w:r>
      <w:r>
        <w:rPr>
          <w:rFonts w:ascii="Cambria" w:hAnsi="Cambria" w:cs="Arial"/>
          <w:sz w:val="22"/>
          <w:szCs w:val="22"/>
        </w:rPr>
        <w:t>ze zm.</w:t>
      </w:r>
      <w:r w:rsidRPr="006E3735">
        <w:rPr>
          <w:rFonts w:ascii="Cambria" w:hAnsi="Cambria" w:cs="Arial"/>
          <w:sz w:val="22"/>
          <w:szCs w:val="22"/>
        </w:rPr>
        <w:t>), zapraszamy do złożenia oferty cenowej na:</w:t>
      </w:r>
    </w:p>
    <w:p w14:paraId="148E1664" w14:textId="77777777" w:rsidR="00AB72A1" w:rsidRDefault="00AB72A1" w:rsidP="00AB72A1">
      <w:pPr>
        <w:pStyle w:val="Default"/>
        <w:rPr>
          <w:sz w:val="22"/>
          <w:szCs w:val="22"/>
        </w:rPr>
      </w:pPr>
    </w:p>
    <w:p w14:paraId="06F8675F" w14:textId="5890752F" w:rsidR="00AB72A1" w:rsidRPr="009D392B" w:rsidRDefault="00AB72A1" w:rsidP="009D392B">
      <w:pPr>
        <w:jc w:val="center"/>
        <w:rPr>
          <w:rFonts w:ascii="Cambria" w:eastAsia="SimSun" w:hAnsi="Cambria" w:cs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="009D392B" w:rsidRPr="009D392B">
        <w:rPr>
          <w:rFonts w:ascii="Cambria" w:eastAsia="SimSun" w:hAnsi="Cambria" w:cs="Arial"/>
          <w:b/>
          <w:bCs/>
          <w:sz w:val="22"/>
          <w:szCs w:val="22"/>
        </w:rPr>
        <w:t xml:space="preserve">Opracowanie dokumentacji projektowej budowy ciągu pieszego </w:t>
      </w:r>
      <w:r w:rsidR="009D392B">
        <w:rPr>
          <w:rFonts w:ascii="Cambria" w:eastAsia="SimSun" w:hAnsi="Cambria" w:cs="Arial"/>
          <w:b/>
          <w:bCs/>
          <w:sz w:val="22"/>
          <w:szCs w:val="22"/>
        </w:rPr>
        <w:t xml:space="preserve">w m. Izbica </w:t>
      </w:r>
      <w:r w:rsidR="009D392B" w:rsidRPr="009D392B">
        <w:rPr>
          <w:rFonts w:ascii="Cambria" w:eastAsia="SimSun" w:hAnsi="Cambria" w:cs="Arial"/>
          <w:b/>
          <w:bCs/>
          <w:sz w:val="22"/>
          <w:szCs w:val="22"/>
        </w:rPr>
        <w:t>stanowiącego zejście do jez. Zegrzyńskiego wraz z oświetle</w:t>
      </w:r>
      <w:r w:rsidR="009D392B">
        <w:rPr>
          <w:rFonts w:ascii="Cambria" w:eastAsia="SimSun" w:hAnsi="Cambria" w:cs="Arial"/>
          <w:b/>
          <w:bCs/>
          <w:sz w:val="22"/>
          <w:szCs w:val="22"/>
        </w:rPr>
        <w:t xml:space="preserve">niem fragmentu ul. </w:t>
      </w:r>
      <w:proofErr w:type="spellStart"/>
      <w:r w:rsidR="009D392B">
        <w:rPr>
          <w:rFonts w:ascii="Cambria" w:eastAsia="SimSun" w:hAnsi="Cambria" w:cs="Arial"/>
          <w:b/>
          <w:bCs/>
          <w:sz w:val="22"/>
          <w:szCs w:val="22"/>
        </w:rPr>
        <w:t>Szczupakowej</w:t>
      </w:r>
      <w:proofErr w:type="spellEnd"/>
      <w:r>
        <w:rPr>
          <w:b/>
          <w:bCs/>
          <w:sz w:val="22"/>
          <w:szCs w:val="22"/>
        </w:rPr>
        <w:t>”.</w:t>
      </w:r>
    </w:p>
    <w:p w14:paraId="02A24CC1" w14:textId="77777777" w:rsidR="00AB72A1" w:rsidRDefault="00AB72A1" w:rsidP="00AB72A1">
      <w:pPr>
        <w:pStyle w:val="Default"/>
        <w:rPr>
          <w:sz w:val="22"/>
          <w:szCs w:val="22"/>
        </w:rPr>
      </w:pPr>
    </w:p>
    <w:p w14:paraId="27674628" w14:textId="77777777" w:rsidR="00AB72A1" w:rsidRDefault="00AB72A1" w:rsidP="00AB72A1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Przedmiot zamówienia.  </w:t>
      </w:r>
    </w:p>
    <w:p w14:paraId="5C18F6A2" w14:textId="43A6CD83" w:rsidR="00C168D2" w:rsidRDefault="00C168D2" w:rsidP="00C168D2">
      <w:pPr>
        <w:pStyle w:val="Akapitzlist"/>
        <w:numPr>
          <w:ilvl w:val="0"/>
          <w:numId w:val="17"/>
        </w:numPr>
        <w:jc w:val="both"/>
        <w:rPr>
          <w:rFonts w:ascii="Cambria" w:hAnsi="Cambria" w:cs="Arial"/>
          <w:sz w:val="22"/>
          <w:szCs w:val="20"/>
        </w:rPr>
      </w:pPr>
      <w:r w:rsidRPr="00C168D2">
        <w:rPr>
          <w:rFonts w:ascii="Cambria" w:hAnsi="Cambria" w:cs="Arial"/>
          <w:sz w:val="22"/>
          <w:szCs w:val="20"/>
        </w:rPr>
        <w:t>Przedmiot zamówienia obejmuje</w:t>
      </w:r>
      <w:r w:rsidR="009D392B" w:rsidRPr="00C168D2">
        <w:rPr>
          <w:rFonts w:ascii="Cambria" w:hAnsi="Cambria" w:cs="Arial"/>
          <w:sz w:val="22"/>
          <w:szCs w:val="20"/>
        </w:rPr>
        <w:t xml:space="preserve"> opracowanie kompletnej dokumentacji technicznej wraz z kosztorysem budowy ciągu pieszego łączącego ulicę </w:t>
      </w:r>
      <w:proofErr w:type="spellStart"/>
      <w:r w:rsidR="009D392B" w:rsidRPr="00C168D2">
        <w:rPr>
          <w:rFonts w:ascii="Cambria" w:hAnsi="Cambria" w:cs="Arial"/>
          <w:sz w:val="22"/>
          <w:szCs w:val="20"/>
        </w:rPr>
        <w:t>S</w:t>
      </w:r>
      <w:r w:rsidR="004C200E">
        <w:rPr>
          <w:rFonts w:ascii="Cambria" w:hAnsi="Cambria" w:cs="Arial"/>
          <w:sz w:val="22"/>
          <w:szCs w:val="20"/>
        </w:rPr>
        <w:t>zczupakową</w:t>
      </w:r>
      <w:proofErr w:type="spellEnd"/>
      <w:r w:rsidR="004C200E">
        <w:rPr>
          <w:rFonts w:ascii="Cambria" w:hAnsi="Cambria" w:cs="Arial"/>
          <w:sz w:val="22"/>
          <w:szCs w:val="20"/>
        </w:rPr>
        <w:t xml:space="preserve"> w Izbicy z brzegiem J</w:t>
      </w:r>
      <w:r w:rsidR="009D392B" w:rsidRPr="00C168D2">
        <w:rPr>
          <w:rFonts w:ascii="Cambria" w:hAnsi="Cambria" w:cs="Arial"/>
          <w:sz w:val="22"/>
          <w:szCs w:val="20"/>
        </w:rPr>
        <w:t>ez</w:t>
      </w:r>
      <w:r w:rsidR="004C200E">
        <w:rPr>
          <w:rFonts w:ascii="Cambria" w:hAnsi="Cambria" w:cs="Arial"/>
          <w:sz w:val="22"/>
          <w:szCs w:val="20"/>
        </w:rPr>
        <w:t>iora</w:t>
      </w:r>
      <w:r w:rsidR="009D392B" w:rsidRPr="00C168D2">
        <w:rPr>
          <w:rFonts w:ascii="Cambria" w:hAnsi="Cambria" w:cs="Arial"/>
          <w:sz w:val="22"/>
          <w:szCs w:val="20"/>
        </w:rPr>
        <w:t xml:space="preserve"> Zegrzyńskiego wraz z miejscem rekreacji,  pomostem pływającym i oświetleniem</w:t>
      </w:r>
      <w:r w:rsidRPr="00C168D2">
        <w:rPr>
          <w:rFonts w:ascii="Cambria" w:hAnsi="Cambria" w:cs="Arial"/>
          <w:sz w:val="22"/>
          <w:szCs w:val="20"/>
        </w:rPr>
        <w:t>.</w:t>
      </w:r>
      <w:r w:rsidR="009D392B" w:rsidRPr="00C168D2">
        <w:rPr>
          <w:rFonts w:ascii="Cambria" w:hAnsi="Cambria" w:cs="Arial"/>
          <w:sz w:val="22"/>
          <w:szCs w:val="20"/>
        </w:rPr>
        <w:t xml:space="preserve"> </w:t>
      </w:r>
    </w:p>
    <w:p w14:paraId="23F4DEF3" w14:textId="44BA958B" w:rsidR="009D392B" w:rsidRPr="00C168D2" w:rsidRDefault="009D392B" w:rsidP="00C168D2">
      <w:pPr>
        <w:pStyle w:val="Akapitzlist"/>
        <w:numPr>
          <w:ilvl w:val="0"/>
          <w:numId w:val="17"/>
        </w:numPr>
        <w:jc w:val="both"/>
        <w:rPr>
          <w:rFonts w:ascii="Cambria" w:hAnsi="Cambria" w:cs="Arial"/>
          <w:sz w:val="22"/>
          <w:szCs w:val="20"/>
        </w:rPr>
      </w:pPr>
      <w:r w:rsidRPr="00C168D2">
        <w:rPr>
          <w:rFonts w:ascii="Cambria" w:eastAsia="Times New Roman" w:hAnsi="Cambria" w:cs="Arial"/>
          <w:kern w:val="0"/>
          <w:sz w:val="22"/>
          <w:szCs w:val="20"/>
          <w:lang w:eastAsia="pl-PL" w:bidi="ar-SA"/>
        </w:rPr>
        <w:t>W ramach zadania przewiduje się opracowanie dokumentacji technicznej dla:</w:t>
      </w:r>
    </w:p>
    <w:p w14:paraId="5FEDAF73" w14:textId="77777777" w:rsidR="00C168D2" w:rsidRDefault="009D392B" w:rsidP="009D392B">
      <w:pPr>
        <w:pStyle w:val="Akapitzlist"/>
        <w:widowControl/>
        <w:numPr>
          <w:ilvl w:val="0"/>
          <w:numId w:val="19"/>
        </w:numPr>
        <w:suppressAutoHyphens w:val="0"/>
        <w:ind w:left="1134" w:hanging="283"/>
        <w:jc w:val="both"/>
        <w:rPr>
          <w:rFonts w:ascii="Cambria" w:eastAsia="Times New Roman" w:hAnsi="Cambria" w:cs="Arial"/>
          <w:kern w:val="0"/>
          <w:sz w:val="22"/>
          <w:szCs w:val="20"/>
          <w:lang w:eastAsia="pl-PL" w:bidi="ar-SA"/>
        </w:rPr>
      </w:pPr>
      <w:r w:rsidRPr="00C168D2">
        <w:rPr>
          <w:rFonts w:ascii="Cambria" w:eastAsia="Times New Roman" w:hAnsi="Cambria" w:cs="Arial"/>
          <w:kern w:val="0"/>
          <w:sz w:val="22"/>
          <w:szCs w:val="20"/>
          <w:lang w:eastAsia="pl-PL" w:bidi="ar-SA"/>
        </w:rPr>
        <w:t xml:space="preserve">zagospodarowania fragmentów działek nr </w:t>
      </w:r>
      <w:proofErr w:type="spellStart"/>
      <w:r w:rsidRPr="00C168D2">
        <w:rPr>
          <w:rFonts w:ascii="Cambria" w:eastAsia="Times New Roman" w:hAnsi="Cambria" w:cs="Arial"/>
          <w:kern w:val="0"/>
          <w:sz w:val="22"/>
          <w:szCs w:val="20"/>
          <w:lang w:eastAsia="pl-PL" w:bidi="ar-SA"/>
        </w:rPr>
        <w:t>ewid</w:t>
      </w:r>
      <w:proofErr w:type="spellEnd"/>
      <w:r w:rsidRPr="00C168D2">
        <w:rPr>
          <w:rFonts w:ascii="Cambria" w:eastAsia="Times New Roman" w:hAnsi="Cambria" w:cs="Arial"/>
          <w:kern w:val="0"/>
          <w:sz w:val="22"/>
          <w:szCs w:val="20"/>
          <w:lang w:eastAsia="pl-PL" w:bidi="ar-SA"/>
        </w:rPr>
        <w:t xml:space="preserve">. 211 i 348/4 </w:t>
      </w:r>
      <w:proofErr w:type="spellStart"/>
      <w:r w:rsidRPr="00C168D2">
        <w:rPr>
          <w:rFonts w:ascii="Cambria" w:eastAsia="Times New Roman" w:hAnsi="Cambria" w:cs="Arial"/>
          <w:kern w:val="0"/>
          <w:sz w:val="22"/>
          <w:szCs w:val="20"/>
          <w:lang w:eastAsia="pl-PL" w:bidi="ar-SA"/>
        </w:rPr>
        <w:t>obr</w:t>
      </w:r>
      <w:proofErr w:type="spellEnd"/>
      <w:r w:rsidRPr="00C168D2">
        <w:rPr>
          <w:rFonts w:ascii="Cambria" w:eastAsia="Times New Roman" w:hAnsi="Cambria" w:cs="Arial"/>
          <w:kern w:val="0"/>
          <w:sz w:val="22"/>
          <w:szCs w:val="20"/>
          <w:lang w:eastAsia="pl-PL" w:bidi="ar-SA"/>
        </w:rPr>
        <w:t>. Izbica poprzez wykonanie dojścia do jeziora o nawierzchni z kruszyw naturalnych (odcinek o długości około 170m)</w:t>
      </w:r>
      <w:r w:rsidR="00C168D2">
        <w:rPr>
          <w:rFonts w:ascii="Cambria" w:eastAsia="Times New Roman" w:hAnsi="Cambria" w:cs="Arial"/>
          <w:kern w:val="0"/>
          <w:sz w:val="22"/>
          <w:szCs w:val="20"/>
          <w:lang w:eastAsia="pl-PL" w:bidi="ar-SA"/>
        </w:rPr>
        <w:t>;</w:t>
      </w:r>
    </w:p>
    <w:p w14:paraId="17C1CE0E" w14:textId="77777777" w:rsidR="001C6F22" w:rsidRDefault="009D392B" w:rsidP="009D392B">
      <w:pPr>
        <w:pStyle w:val="Akapitzlist"/>
        <w:widowControl/>
        <w:numPr>
          <w:ilvl w:val="0"/>
          <w:numId w:val="19"/>
        </w:numPr>
        <w:suppressAutoHyphens w:val="0"/>
        <w:ind w:left="1134" w:hanging="283"/>
        <w:jc w:val="both"/>
        <w:rPr>
          <w:rFonts w:ascii="Cambria" w:eastAsia="Times New Roman" w:hAnsi="Cambria" w:cs="Arial"/>
          <w:kern w:val="0"/>
          <w:sz w:val="22"/>
          <w:szCs w:val="20"/>
          <w:lang w:eastAsia="pl-PL" w:bidi="ar-SA"/>
        </w:rPr>
      </w:pPr>
      <w:r w:rsidRPr="00C168D2">
        <w:rPr>
          <w:rFonts w:ascii="Cambria" w:eastAsia="Times New Roman" w:hAnsi="Cambria" w:cs="Arial"/>
          <w:kern w:val="0"/>
          <w:sz w:val="22"/>
          <w:szCs w:val="20"/>
          <w:lang w:eastAsia="pl-PL" w:bidi="ar-SA"/>
        </w:rPr>
        <w:t>wykonania pomostu pływającego na wysokości działki 211 o długości do 20m</w:t>
      </w:r>
      <w:r w:rsidR="001C6F22">
        <w:rPr>
          <w:rFonts w:ascii="Cambria" w:eastAsia="Times New Roman" w:hAnsi="Cambria" w:cs="Arial"/>
          <w:kern w:val="0"/>
          <w:sz w:val="22"/>
          <w:szCs w:val="20"/>
          <w:lang w:eastAsia="pl-PL" w:bidi="ar-SA"/>
        </w:rPr>
        <w:t>;</w:t>
      </w:r>
    </w:p>
    <w:p w14:paraId="00C08DBB" w14:textId="77777777" w:rsidR="001C6F22" w:rsidRDefault="009D392B" w:rsidP="009D392B">
      <w:pPr>
        <w:pStyle w:val="Akapitzlist"/>
        <w:widowControl/>
        <w:numPr>
          <w:ilvl w:val="0"/>
          <w:numId w:val="19"/>
        </w:numPr>
        <w:suppressAutoHyphens w:val="0"/>
        <w:ind w:left="1134" w:hanging="283"/>
        <w:jc w:val="both"/>
        <w:rPr>
          <w:rFonts w:ascii="Cambria" w:eastAsia="Times New Roman" w:hAnsi="Cambria" w:cs="Arial"/>
          <w:kern w:val="0"/>
          <w:sz w:val="22"/>
          <w:szCs w:val="20"/>
          <w:lang w:eastAsia="pl-PL" w:bidi="ar-SA"/>
        </w:rPr>
      </w:pPr>
      <w:r w:rsidRPr="001C6F22">
        <w:rPr>
          <w:rFonts w:ascii="Cambria" w:eastAsia="Times New Roman" w:hAnsi="Cambria" w:cs="Arial"/>
          <w:kern w:val="0"/>
          <w:sz w:val="22"/>
          <w:szCs w:val="20"/>
          <w:lang w:eastAsia="pl-PL" w:bidi="ar-SA"/>
        </w:rPr>
        <w:t xml:space="preserve">budowy oświetlenia terenu objętego opracowaniem i fragmentu ul. </w:t>
      </w:r>
      <w:proofErr w:type="spellStart"/>
      <w:r w:rsidRPr="001C6F22">
        <w:rPr>
          <w:rFonts w:ascii="Cambria" w:eastAsia="Times New Roman" w:hAnsi="Cambria" w:cs="Arial"/>
          <w:kern w:val="0"/>
          <w:sz w:val="22"/>
          <w:szCs w:val="20"/>
          <w:lang w:eastAsia="pl-PL" w:bidi="ar-SA"/>
        </w:rPr>
        <w:t>Szczupakowej</w:t>
      </w:r>
      <w:proofErr w:type="spellEnd"/>
      <w:r w:rsidRPr="001C6F22">
        <w:rPr>
          <w:rFonts w:ascii="Cambria" w:eastAsia="Times New Roman" w:hAnsi="Cambria" w:cs="Arial"/>
          <w:kern w:val="0"/>
          <w:sz w:val="22"/>
          <w:szCs w:val="20"/>
          <w:lang w:eastAsia="pl-PL" w:bidi="ar-SA"/>
        </w:rPr>
        <w:t xml:space="preserve"> tj. od skrzyżowania z ul. Wiejską do końca projektowanego zejścia do jeziora (240 m+170m)</w:t>
      </w:r>
      <w:r w:rsidR="001C6F22">
        <w:rPr>
          <w:rFonts w:ascii="Cambria" w:eastAsia="Times New Roman" w:hAnsi="Cambria" w:cs="Arial"/>
          <w:kern w:val="0"/>
          <w:sz w:val="22"/>
          <w:szCs w:val="20"/>
          <w:lang w:eastAsia="pl-PL" w:bidi="ar-SA"/>
        </w:rPr>
        <w:t>;</w:t>
      </w:r>
    </w:p>
    <w:p w14:paraId="00022EB9" w14:textId="7609F075" w:rsidR="009D392B" w:rsidRPr="001C6F22" w:rsidRDefault="009D392B" w:rsidP="009D392B">
      <w:pPr>
        <w:pStyle w:val="Akapitzlist"/>
        <w:widowControl/>
        <w:numPr>
          <w:ilvl w:val="0"/>
          <w:numId w:val="19"/>
        </w:numPr>
        <w:suppressAutoHyphens w:val="0"/>
        <w:ind w:left="1134" w:hanging="283"/>
        <w:jc w:val="both"/>
        <w:rPr>
          <w:rFonts w:ascii="Cambria" w:eastAsia="Times New Roman" w:hAnsi="Cambria" w:cs="Arial"/>
          <w:kern w:val="0"/>
          <w:sz w:val="22"/>
          <w:szCs w:val="20"/>
          <w:lang w:eastAsia="pl-PL" w:bidi="ar-SA"/>
        </w:rPr>
      </w:pPr>
      <w:r w:rsidRPr="001C6F22">
        <w:rPr>
          <w:rFonts w:ascii="Cambria" w:eastAsia="Times New Roman" w:hAnsi="Cambria" w:cs="Arial"/>
          <w:kern w:val="0"/>
          <w:sz w:val="22"/>
          <w:szCs w:val="20"/>
          <w:lang w:eastAsia="pl-PL" w:bidi="ar-SA"/>
        </w:rPr>
        <w:t xml:space="preserve">budowy miejsc rekreacji zlokalizowanych wzdłuż ścieżki rowerowej (w miejscach gdzie warunki terenowe na to pozwalają) wyposażonych w małą architekturę taką jak ławki, stojaki na rowery, </w:t>
      </w:r>
      <w:proofErr w:type="spellStart"/>
      <w:r w:rsidRPr="001C6F22">
        <w:rPr>
          <w:rFonts w:ascii="Cambria" w:eastAsia="Times New Roman" w:hAnsi="Cambria" w:cs="Arial"/>
          <w:kern w:val="0"/>
          <w:sz w:val="22"/>
          <w:szCs w:val="20"/>
          <w:lang w:eastAsia="pl-PL" w:bidi="ar-SA"/>
        </w:rPr>
        <w:t>ławostoły</w:t>
      </w:r>
      <w:proofErr w:type="spellEnd"/>
      <w:r w:rsidRPr="001C6F22">
        <w:rPr>
          <w:rFonts w:ascii="Cambria" w:eastAsia="Times New Roman" w:hAnsi="Cambria" w:cs="Arial"/>
          <w:kern w:val="0"/>
          <w:sz w:val="22"/>
          <w:szCs w:val="20"/>
          <w:lang w:eastAsia="pl-PL" w:bidi="ar-SA"/>
        </w:rPr>
        <w:t xml:space="preserve"> itp. </w:t>
      </w:r>
    </w:p>
    <w:p w14:paraId="691E04D6" w14:textId="77777777" w:rsidR="001C6F22" w:rsidRDefault="009D392B" w:rsidP="009D392B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ascii="Cambria" w:eastAsia="Times New Roman" w:hAnsi="Cambria" w:cs="Arial"/>
          <w:kern w:val="0"/>
          <w:sz w:val="22"/>
          <w:szCs w:val="20"/>
          <w:lang w:eastAsia="pl-PL" w:bidi="ar-SA"/>
        </w:rPr>
      </w:pPr>
      <w:r w:rsidRPr="001C6F22">
        <w:rPr>
          <w:rFonts w:ascii="Cambria" w:eastAsia="Times New Roman" w:hAnsi="Cambria" w:cs="Arial"/>
          <w:kern w:val="0"/>
          <w:sz w:val="22"/>
          <w:szCs w:val="20"/>
          <w:lang w:eastAsia="pl-PL" w:bidi="ar-SA"/>
        </w:rPr>
        <w:t>W ramach zadania wykonawca zobowiązany będzie do opracowania niezbędnego operatu wodnoprawnego i uzyskania skutecznego zgłoszenia wodnoprawnego lub pozwolenia wodnoprawnego</w:t>
      </w:r>
      <w:r w:rsidR="00C168D2" w:rsidRPr="001C6F22">
        <w:rPr>
          <w:rFonts w:ascii="Cambria" w:eastAsia="Times New Roman" w:hAnsi="Cambria" w:cs="Arial"/>
          <w:kern w:val="0"/>
          <w:sz w:val="22"/>
          <w:szCs w:val="20"/>
          <w:lang w:eastAsia="pl-PL" w:bidi="ar-SA"/>
        </w:rPr>
        <w:t>.</w:t>
      </w:r>
    </w:p>
    <w:p w14:paraId="4838FF03" w14:textId="08670FA3" w:rsidR="009D392B" w:rsidRPr="001C6F22" w:rsidRDefault="001C6F22" w:rsidP="009D392B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ascii="Cambria" w:eastAsia="Times New Roman" w:hAnsi="Cambria" w:cs="Arial"/>
          <w:kern w:val="0"/>
          <w:sz w:val="22"/>
          <w:szCs w:val="20"/>
          <w:lang w:eastAsia="pl-PL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pl-PL" w:bidi="ar-SA"/>
        </w:rPr>
        <w:t>Teren</w:t>
      </w:r>
      <w:r w:rsidR="009D392B" w:rsidRPr="001C6F22">
        <w:rPr>
          <w:rFonts w:ascii="Cambria" w:eastAsia="Times New Roman" w:hAnsi="Cambria" w:cs="Arial"/>
          <w:kern w:val="0"/>
          <w:sz w:val="22"/>
          <w:szCs w:val="20"/>
          <w:lang w:eastAsia="pl-PL" w:bidi="ar-SA"/>
        </w:rPr>
        <w:t xml:space="preserve"> objęty opracowaniem (obszar zejścia do jeziora) zaznaczono kolorem czerwonym na </w:t>
      </w:r>
      <w:r>
        <w:rPr>
          <w:rFonts w:ascii="Cambria" w:eastAsia="Times New Roman" w:hAnsi="Cambria" w:cs="Arial"/>
          <w:kern w:val="0"/>
          <w:sz w:val="22"/>
          <w:szCs w:val="20"/>
          <w:lang w:eastAsia="pl-PL" w:bidi="ar-SA"/>
        </w:rPr>
        <w:t>mapie stanowiącej załącznik nr 3 do niniejszego zaproszenia.</w:t>
      </w:r>
      <w:r w:rsidR="009D392B" w:rsidRPr="001C6F22">
        <w:rPr>
          <w:rFonts w:ascii="Cambria" w:eastAsia="Times New Roman" w:hAnsi="Cambria" w:cs="Arial"/>
          <w:kern w:val="0"/>
          <w:sz w:val="22"/>
          <w:szCs w:val="20"/>
          <w:lang w:eastAsia="pl-PL" w:bidi="ar-SA"/>
        </w:rPr>
        <w:t xml:space="preserve"> </w:t>
      </w:r>
    </w:p>
    <w:p w14:paraId="5A8113D5" w14:textId="77777777" w:rsidR="00AB72A1" w:rsidRDefault="00AB72A1" w:rsidP="00AB72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67F65651" w14:textId="17C14470" w:rsidR="00AB72A1" w:rsidRPr="001C6F22" w:rsidRDefault="00AB72A1" w:rsidP="001C6F22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1C6F22">
        <w:rPr>
          <w:b/>
          <w:bCs/>
          <w:color w:val="auto"/>
          <w:sz w:val="22"/>
          <w:szCs w:val="22"/>
        </w:rPr>
        <w:t>Skład dokumentacji:</w:t>
      </w:r>
    </w:p>
    <w:p w14:paraId="42A3A0C4" w14:textId="62B3F6EA" w:rsidR="001C6F22" w:rsidRDefault="001C6F22" w:rsidP="001C6F22">
      <w:pPr>
        <w:numPr>
          <w:ilvl w:val="0"/>
          <w:numId w:val="21"/>
        </w:numPr>
        <w:ind w:left="709" w:hanging="283"/>
        <w:textAlignment w:val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Koncepcja rozwiązań projektowych</w:t>
      </w:r>
      <w:r>
        <w:rPr>
          <w:rFonts w:ascii="Cambria" w:hAnsi="Cambria"/>
          <w:sz w:val="22"/>
        </w:rPr>
        <w:t>;</w:t>
      </w:r>
      <w:r>
        <w:rPr>
          <w:rFonts w:ascii="Cambria" w:hAnsi="Cambria"/>
          <w:sz w:val="22"/>
        </w:rPr>
        <w:t xml:space="preserve"> </w:t>
      </w:r>
    </w:p>
    <w:p w14:paraId="6033A8C2" w14:textId="483E2BD2" w:rsidR="001C6F22" w:rsidRDefault="001C6F22" w:rsidP="001C6F22">
      <w:pPr>
        <w:numPr>
          <w:ilvl w:val="0"/>
          <w:numId w:val="21"/>
        </w:numPr>
        <w:ind w:left="709" w:hanging="283"/>
        <w:textAlignment w:val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Projekt budowlany (w tym projekt zagospodarowania terenu, projekt architektoniczno-budowlany, projekt techniczny) obejmujący wszystkie branże będący podstawą do uzyskania pozwolenia na budowę dla zaplanowanych robót wraz z wymaganymi przepisami prawa decyzjami administracyjnymi, pozwoleniami i uzgodnieniami– 4 e</w:t>
      </w:r>
      <w:r>
        <w:rPr>
          <w:rFonts w:ascii="Cambria" w:hAnsi="Cambria"/>
          <w:sz w:val="22"/>
        </w:rPr>
        <w:t>gz.;</w:t>
      </w:r>
    </w:p>
    <w:p w14:paraId="4A9D13FB" w14:textId="442536CC" w:rsidR="001C6F22" w:rsidRDefault="001C6F22" w:rsidP="001C6F22">
      <w:pPr>
        <w:numPr>
          <w:ilvl w:val="0"/>
          <w:numId w:val="21"/>
        </w:numPr>
        <w:ind w:left="709" w:hanging="283"/>
        <w:textAlignment w:val="auto"/>
        <w:rPr>
          <w:rFonts w:ascii="Cambria" w:hAnsi="Cambria"/>
          <w:sz w:val="22"/>
        </w:rPr>
      </w:pPr>
      <w:r w:rsidRPr="001C6F22">
        <w:rPr>
          <w:rFonts w:ascii="Cambria" w:hAnsi="Cambria"/>
          <w:sz w:val="22"/>
        </w:rPr>
        <w:t>projekt wykonawczy dla wszystkich branż -  4</w:t>
      </w:r>
      <w:r>
        <w:rPr>
          <w:rFonts w:ascii="Cambria" w:hAnsi="Cambria"/>
          <w:sz w:val="22"/>
        </w:rPr>
        <w:t xml:space="preserve"> egz.;</w:t>
      </w:r>
    </w:p>
    <w:p w14:paraId="147D3BDA" w14:textId="77777777" w:rsidR="001C6F22" w:rsidRDefault="001C6F22" w:rsidP="001C6F22">
      <w:pPr>
        <w:numPr>
          <w:ilvl w:val="0"/>
          <w:numId w:val="21"/>
        </w:numPr>
        <w:ind w:left="709" w:hanging="283"/>
        <w:textAlignment w:val="auto"/>
        <w:rPr>
          <w:rFonts w:ascii="Cambria" w:hAnsi="Cambria"/>
          <w:sz w:val="22"/>
        </w:rPr>
      </w:pPr>
      <w:r w:rsidRPr="001C6F22">
        <w:rPr>
          <w:rFonts w:ascii="Cambria" w:hAnsi="Cambria"/>
          <w:sz w:val="22"/>
        </w:rPr>
        <w:t>przedmiar robót oparty o CPV</w:t>
      </w:r>
      <w:r>
        <w:rPr>
          <w:rFonts w:ascii="Cambria" w:hAnsi="Cambria"/>
          <w:sz w:val="22"/>
        </w:rPr>
        <w:t xml:space="preserve"> - 2egz.;</w:t>
      </w:r>
    </w:p>
    <w:p w14:paraId="1B5CF5B6" w14:textId="77777777" w:rsidR="001C6F22" w:rsidRDefault="001C6F22" w:rsidP="001C6F22">
      <w:pPr>
        <w:numPr>
          <w:ilvl w:val="0"/>
          <w:numId w:val="21"/>
        </w:numPr>
        <w:ind w:left="709" w:hanging="283"/>
        <w:textAlignment w:val="auto"/>
        <w:rPr>
          <w:rFonts w:ascii="Cambria" w:hAnsi="Cambria"/>
          <w:sz w:val="22"/>
        </w:rPr>
      </w:pPr>
      <w:r w:rsidRPr="001C6F22">
        <w:rPr>
          <w:rFonts w:ascii="Cambria" w:hAnsi="Cambria"/>
          <w:sz w:val="22"/>
        </w:rPr>
        <w:t xml:space="preserve">kosztorys inwestorski oparty o CPV </w:t>
      </w:r>
      <w:r>
        <w:rPr>
          <w:rFonts w:ascii="Cambria" w:hAnsi="Cambria"/>
          <w:sz w:val="22"/>
        </w:rPr>
        <w:t>- 2egz;</w:t>
      </w:r>
    </w:p>
    <w:p w14:paraId="3E707DE2" w14:textId="48AA74A5" w:rsidR="001C6F22" w:rsidRPr="001C6F22" w:rsidRDefault="001C6F22" w:rsidP="001C6F22">
      <w:pPr>
        <w:numPr>
          <w:ilvl w:val="0"/>
          <w:numId w:val="21"/>
        </w:numPr>
        <w:ind w:left="709" w:hanging="283"/>
        <w:textAlignment w:val="auto"/>
        <w:rPr>
          <w:rFonts w:ascii="Cambria" w:hAnsi="Cambria"/>
          <w:sz w:val="22"/>
        </w:rPr>
      </w:pPr>
      <w:r w:rsidRPr="001C6F22">
        <w:rPr>
          <w:rFonts w:ascii="Cambria" w:hAnsi="Cambria"/>
          <w:sz w:val="22"/>
        </w:rPr>
        <w:t>Specyfikacja Techniczna Wykonania i Odbioru Robót - 2 egz.</w:t>
      </w:r>
      <w:r w:rsidR="004C200E">
        <w:rPr>
          <w:rFonts w:ascii="Cambria" w:hAnsi="Cambria"/>
          <w:sz w:val="22"/>
        </w:rPr>
        <w:t>;</w:t>
      </w:r>
      <w:r w:rsidRPr="001C6F22">
        <w:rPr>
          <w:rFonts w:ascii="Cambria" w:hAnsi="Cambria"/>
          <w:sz w:val="22"/>
        </w:rPr>
        <w:t xml:space="preserve"> </w:t>
      </w:r>
    </w:p>
    <w:p w14:paraId="49FE4E57" w14:textId="3CAF295E" w:rsidR="001C6F22" w:rsidRDefault="001C6F22" w:rsidP="004C200E">
      <w:pPr>
        <w:numPr>
          <w:ilvl w:val="0"/>
          <w:numId w:val="21"/>
        </w:numPr>
        <w:ind w:left="709" w:hanging="283"/>
        <w:jc w:val="both"/>
        <w:textAlignment w:val="auto"/>
        <w:rPr>
          <w:rFonts w:ascii="Cambria" w:hAnsi="Cambria"/>
          <w:sz w:val="22"/>
        </w:rPr>
      </w:pPr>
      <w:r w:rsidRPr="004E368A">
        <w:rPr>
          <w:rFonts w:ascii="Cambria" w:hAnsi="Cambria"/>
          <w:sz w:val="22"/>
        </w:rPr>
        <w:t>inn</w:t>
      </w:r>
      <w:r>
        <w:rPr>
          <w:rFonts w:ascii="Cambria" w:hAnsi="Cambria"/>
          <w:sz w:val="22"/>
        </w:rPr>
        <w:t>e nie</w:t>
      </w:r>
      <w:r w:rsidRPr="004E368A">
        <w:rPr>
          <w:rFonts w:ascii="Cambria" w:hAnsi="Cambria"/>
          <w:sz w:val="22"/>
        </w:rPr>
        <w:t>wymienion</w:t>
      </w:r>
      <w:r>
        <w:rPr>
          <w:rFonts w:ascii="Cambria" w:hAnsi="Cambria"/>
          <w:sz w:val="22"/>
        </w:rPr>
        <w:t>e</w:t>
      </w:r>
      <w:r w:rsidRPr="004E368A">
        <w:rPr>
          <w:rFonts w:ascii="Cambria" w:hAnsi="Cambria"/>
          <w:sz w:val="22"/>
        </w:rPr>
        <w:t xml:space="preserve"> opracowa</w:t>
      </w:r>
      <w:r>
        <w:rPr>
          <w:rFonts w:ascii="Cambria" w:hAnsi="Cambria"/>
          <w:sz w:val="22"/>
        </w:rPr>
        <w:t>nia konieczne</w:t>
      </w:r>
      <w:r w:rsidRPr="004E368A">
        <w:rPr>
          <w:rFonts w:ascii="Cambria" w:hAnsi="Cambria"/>
          <w:sz w:val="22"/>
        </w:rPr>
        <w:t xml:space="preserve"> do właści</w:t>
      </w:r>
      <w:r>
        <w:rPr>
          <w:rFonts w:ascii="Cambria" w:hAnsi="Cambria"/>
          <w:sz w:val="22"/>
        </w:rPr>
        <w:t xml:space="preserve">wej realizacji zadania, których </w:t>
      </w:r>
      <w:r w:rsidRPr="004E368A">
        <w:rPr>
          <w:rFonts w:ascii="Cambria" w:hAnsi="Cambria"/>
          <w:sz w:val="22"/>
        </w:rPr>
        <w:t>obowiązek wykonania może powstać na etapie opracowywania dokumentacji projektowej lub przy uzgodnieniach</w:t>
      </w:r>
      <w:r>
        <w:rPr>
          <w:rFonts w:ascii="Cambria" w:hAnsi="Cambria"/>
          <w:sz w:val="22"/>
        </w:rPr>
        <w:t xml:space="preserve"> z wła</w:t>
      </w:r>
      <w:r w:rsidR="00850D9A">
        <w:rPr>
          <w:rFonts w:ascii="Cambria" w:hAnsi="Cambria"/>
          <w:sz w:val="22"/>
        </w:rPr>
        <w:t>ściwymi instytucjami i organami;</w:t>
      </w:r>
    </w:p>
    <w:p w14:paraId="3DC6A80E" w14:textId="3C1045CF" w:rsidR="001C6F22" w:rsidRPr="001C6F22" w:rsidRDefault="001C6F22" w:rsidP="001C6F22">
      <w:pPr>
        <w:numPr>
          <w:ilvl w:val="0"/>
          <w:numId w:val="21"/>
        </w:numPr>
        <w:ind w:left="709" w:hanging="283"/>
        <w:textAlignment w:val="auto"/>
        <w:rPr>
          <w:rFonts w:ascii="Cambria" w:hAnsi="Cambria"/>
          <w:sz w:val="22"/>
        </w:rPr>
      </w:pPr>
      <w:r w:rsidRPr="001C6F22">
        <w:rPr>
          <w:rFonts w:ascii="Cambria" w:hAnsi="Cambria"/>
          <w:sz w:val="22"/>
        </w:rPr>
        <w:t>wersja elektroniczna dokumentacji - pliki .pdf oraz pliki edytowalne .</w:t>
      </w:r>
      <w:proofErr w:type="spellStart"/>
      <w:r w:rsidRPr="001C6F22">
        <w:rPr>
          <w:rFonts w:ascii="Cambria" w:hAnsi="Cambria"/>
          <w:sz w:val="22"/>
        </w:rPr>
        <w:t>dwg</w:t>
      </w:r>
      <w:proofErr w:type="spellEnd"/>
      <w:r w:rsidRPr="001C6F22">
        <w:rPr>
          <w:rFonts w:ascii="Cambria" w:hAnsi="Cambria"/>
          <w:sz w:val="22"/>
        </w:rPr>
        <w:t>, .</w:t>
      </w:r>
      <w:proofErr w:type="spellStart"/>
      <w:r w:rsidRPr="001C6F22">
        <w:rPr>
          <w:rFonts w:ascii="Cambria" w:hAnsi="Cambria"/>
          <w:sz w:val="22"/>
        </w:rPr>
        <w:t>kst</w:t>
      </w:r>
      <w:proofErr w:type="spellEnd"/>
      <w:r w:rsidRPr="001C6F22">
        <w:rPr>
          <w:rFonts w:ascii="Cambria" w:hAnsi="Cambria"/>
          <w:sz w:val="22"/>
        </w:rPr>
        <w:t xml:space="preserve"> - 1 egz. </w:t>
      </w:r>
    </w:p>
    <w:p w14:paraId="6C6B3C73" w14:textId="77777777" w:rsidR="001C6F22" w:rsidRPr="001C6F22" w:rsidRDefault="001C6F22" w:rsidP="001C6F22">
      <w:pPr>
        <w:pStyle w:val="Default"/>
        <w:ind w:left="284"/>
        <w:jc w:val="both"/>
        <w:rPr>
          <w:sz w:val="22"/>
          <w:szCs w:val="22"/>
        </w:rPr>
      </w:pPr>
    </w:p>
    <w:p w14:paraId="3E140731" w14:textId="5884C212" w:rsidR="00AB72A1" w:rsidRDefault="00AB72A1" w:rsidP="00850D9A">
      <w:pPr>
        <w:pStyle w:val="Default"/>
        <w:numPr>
          <w:ilvl w:val="0"/>
          <w:numId w:val="22"/>
        </w:numPr>
        <w:ind w:left="284" w:hanging="284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Wymagania dotyczące wykonania opracowań objętych zamówieniem.</w:t>
      </w:r>
    </w:p>
    <w:p w14:paraId="2164BA18" w14:textId="77777777" w:rsidR="00AB72A1" w:rsidRPr="00A97F4A" w:rsidRDefault="00AB72A1" w:rsidP="00AB72A1">
      <w:pPr>
        <w:widowControl/>
        <w:suppressAutoHyphens w:val="0"/>
        <w:jc w:val="both"/>
        <w:textAlignment w:val="auto"/>
        <w:rPr>
          <w:rFonts w:ascii="Cambria" w:eastAsia="SimSun" w:hAnsi="Cambria" w:cs="Arial"/>
          <w:sz w:val="22"/>
          <w:szCs w:val="22"/>
        </w:rPr>
      </w:pPr>
      <w:r w:rsidRPr="00A97F4A">
        <w:rPr>
          <w:rFonts w:ascii="Cambria" w:eastAsia="SimSun" w:hAnsi="Cambria" w:cs="Arial"/>
          <w:sz w:val="22"/>
          <w:szCs w:val="22"/>
        </w:rPr>
        <w:t xml:space="preserve">Przy realizacji zadania należy przyjąć zasady i warunki podane w: </w:t>
      </w:r>
    </w:p>
    <w:p w14:paraId="3043F5A6" w14:textId="77777777" w:rsidR="00AB72A1" w:rsidRDefault="00AB72A1" w:rsidP="00AB72A1">
      <w:pPr>
        <w:widowControl/>
        <w:numPr>
          <w:ilvl w:val="0"/>
          <w:numId w:val="3"/>
        </w:numPr>
        <w:suppressAutoHyphens w:val="0"/>
        <w:jc w:val="both"/>
        <w:textAlignment w:val="auto"/>
        <w:rPr>
          <w:rFonts w:ascii="Cambria" w:hAnsi="Cambria" w:cs="Arial"/>
          <w:sz w:val="22"/>
          <w:szCs w:val="22"/>
        </w:rPr>
      </w:pPr>
      <w:r w:rsidRPr="00B97367">
        <w:rPr>
          <w:rFonts w:ascii="Cambria" w:hAnsi="Cambria" w:cs="Arial"/>
          <w:sz w:val="22"/>
          <w:szCs w:val="22"/>
        </w:rPr>
        <w:t xml:space="preserve">ustawie z dn. 7 lipca 1994r. . </w:t>
      </w:r>
      <w:r>
        <w:rPr>
          <w:rFonts w:ascii="Cambria" w:hAnsi="Cambria" w:cs="Arial"/>
          <w:sz w:val="22"/>
          <w:szCs w:val="22"/>
        </w:rPr>
        <w:t>- Prawo budowlane (tj. z dnia 7 lipca 2020 r., Dz.U. z 2020 r. poz. 1333 ze zm.</w:t>
      </w:r>
      <w:r w:rsidRPr="00B97367">
        <w:rPr>
          <w:rFonts w:ascii="Cambria" w:hAnsi="Cambria" w:cs="Arial"/>
          <w:sz w:val="22"/>
          <w:szCs w:val="22"/>
        </w:rPr>
        <w:t>)</w:t>
      </w:r>
      <w:r>
        <w:rPr>
          <w:rFonts w:ascii="Cambria" w:hAnsi="Cambria" w:cs="Arial"/>
          <w:sz w:val="22"/>
          <w:szCs w:val="22"/>
        </w:rPr>
        <w:t>;</w:t>
      </w:r>
    </w:p>
    <w:p w14:paraId="759C1CFB" w14:textId="20436DF8" w:rsidR="00581507" w:rsidRDefault="00581507" w:rsidP="00581507">
      <w:pPr>
        <w:widowControl/>
        <w:numPr>
          <w:ilvl w:val="0"/>
          <w:numId w:val="3"/>
        </w:numPr>
        <w:suppressAutoHyphens w:val="0"/>
        <w:jc w:val="both"/>
        <w:textAlignment w:val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ustawy z dnia 20 lipca 2017 r. Prawo wodne (</w:t>
      </w:r>
      <w:r w:rsidRPr="00581507">
        <w:rPr>
          <w:rFonts w:ascii="Cambria" w:hAnsi="Cambria" w:cs="Arial"/>
          <w:sz w:val="22"/>
          <w:szCs w:val="22"/>
        </w:rPr>
        <w:t>Dz.U. z 2021 r. poz. 624</w:t>
      </w:r>
      <w:r>
        <w:rPr>
          <w:rFonts w:ascii="Cambria" w:hAnsi="Cambria" w:cs="Arial"/>
          <w:sz w:val="22"/>
          <w:szCs w:val="22"/>
        </w:rPr>
        <w:t xml:space="preserve"> ze zm.</w:t>
      </w:r>
      <w:r w:rsidRPr="00581507">
        <w:rPr>
          <w:rFonts w:ascii="Cambria" w:hAnsi="Cambria" w:cs="Arial"/>
          <w:sz w:val="22"/>
          <w:szCs w:val="22"/>
        </w:rPr>
        <w:t>)</w:t>
      </w:r>
      <w:r>
        <w:rPr>
          <w:rFonts w:ascii="Cambria" w:hAnsi="Cambria" w:cs="Arial"/>
          <w:sz w:val="22"/>
          <w:szCs w:val="22"/>
        </w:rPr>
        <w:t>;</w:t>
      </w:r>
    </w:p>
    <w:p w14:paraId="3A33AD5C" w14:textId="77777777" w:rsidR="00AB72A1" w:rsidRDefault="00AB72A1" w:rsidP="00AB72A1">
      <w:pPr>
        <w:widowControl/>
        <w:numPr>
          <w:ilvl w:val="0"/>
          <w:numId w:val="3"/>
        </w:numPr>
        <w:suppressAutoHyphens w:val="0"/>
        <w:jc w:val="both"/>
        <w:textAlignment w:val="auto"/>
        <w:rPr>
          <w:rFonts w:ascii="Cambria" w:hAnsi="Cambria" w:cs="Arial"/>
          <w:sz w:val="22"/>
          <w:szCs w:val="22"/>
        </w:rPr>
      </w:pPr>
      <w:r w:rsidRPr="00B97367">
        <w:rPr>
          <w:rFonts w:ascii="Cambria" w:hAnsi="Cambria" w:cs="Arial"/>
          <w:sz w:val="22"/>
          <w:szCs w:val="22"/>
        </w:rPr>
        <w:t xml:space="preserve">Rozporządzeniu Ministra </w:t>
      </w:r>
      <w:r>
        <w:rPr>
          <w:rFonts w:ascii="Cambria" w:hAnsi="Cambria" w:cs="Arial"/>
          <w:sz w:val="22"/>
          <w:szCs w:val="22"/>
        </w:rPr>
        <w:t>Rozwoju z dnia 11 września 2020</w:t>
      </w:r>
      <w:r w:rsidRPr="00B97367">
        <w:rPr>
          <w:rFonts w:ascii="Cambria" w:hAnsi="Cambria" w:cs="Arial"/>
          <w:sz w:val="22"/>
          <w:szCs w:val="22"/>
        </w:rPr>
        <w:t xml:space="preserve"> r. w sprawie szczegółowego zakresu i formy projektu budowlanego</w:t>
      </w:r>
      <w:r w:rsidRPr="00FB062D">
        <w:rPr>
          <w:rFonts w:ascii="Cambria" w:hAnsi="Cambria" w:cs="Arial"/>
          <w:color w:val="FF0000"/>
          <w:sz w:val="22"/>
          <w:szCs w:val="22"/>
        </w:rPr>
        <w:t xml:space="preserve"> </w:t>
      </w:r>
      <w:r w:rsidRPr="00F4508B">
        <w:rPr>
          <w:rFonts w:ascii="Cambria" w:hAnsi="Cambria" w:cs="Arial"/>
          <w:sz w:val="22"/>
          <w:szCs w:val="22"/>
        </w:rPr>
        <w:t>(Dz.U. z 2020 r. poz. 1609);</w:t>
      </w:r>
    </w:p>
    <w:p w14:paraId="509BB20B" w14:textId="77777777" w:rsidR="00AB72A1" w:rsidRPr="00A97F4A" w:rsidRDefault="00AB72A1" w:rsidP="00AB72A1">
      <w:pPr>
        <w:jc w:val="both"/>
        <w:textAlignment w:val="auto"/>
        <w:rPr>
          <w:rFonts w:ascii="Cambria" w:eastAsia="SimSun" w:hAnsi="Cambria" w:cs="Arial"/>
          <w:sz w:val="22"/>
          <w:szCs w:val="22"/>
        </w:rPr>
      </w:pPr>
      <w:r w:rsidRPr="00A97F4A">
        <w:rPr>
          <w:rFonts w:ascii="Cambria" w:eastAsia="SimSun" w:hAnsi="Cambria" w:cs="Arial"/>
          <w:sz w:val="22"/>
          <w:szCs w:val="22"/>
        </w:rPr>
        <w:t>Ponadto wykonawca zobowiązany jest znać i stosować wszystkie przepisy, wytyczne i instrukcje związane z wykonaniem przedmiotu zamówienia, w brzmieniu obowiązującym w okresie obowiązywania umowy. Wymagania dotyczące dokumentacji:</w:t>
      </w:r>
    </w:p>
    <w:p w14:paraId="69B55099" w14:textId="77777777" w:rsidR="0068367A" w:rsidRDefault="00AB72A1" w:rsidP="00AB72A1">
      <w:pPr>
        <w:pStyle w:val="Default"/>
        <w:numPr>
          <w:ilvl w:val="0"/>
          <w:numId w:val="27"/>
        </w:numPr>
        <w:spacing w:after="6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zobowiązuje się do wykonania przedmiotu zamówienia z należytą starannością, w sposób zgodny z obowiązującymi przepisami oraz zasadami współczesnej wiedzy technicznej.</w:t>
      </w:r>
    </w:p>
    <w:p w14:paraId="0F6EF5A6" w14:textId="77777777" w:rsidR="00C87368" w:rsidRDefault="00AB72A1" w:rsidP="00AB72A1">
      <w:pPr>
        <w:pStyle w:val="Default"/>
        <w:numPr>
          <w:ilvl w:val="0"/>
          <w:numId w:val="27"/>
        </w:numPr>
        <w:spacing w:after="6"/>
        <w:ind w:left="284" w:hanging="284"/>
        <w:jc w:val="both"/>
        <w:rPr>
          <w:color w:val="auto"/>
          <w:sz w:val="22"/>
          <w:szCs w:val="22"/>
        </w:rPr>
      </w:pPr>
      <w:r w:rsidRPr="0068367A">
        <w:rPr>
          <w:color w:val="auto"/>
          <w:sz w:val="22"/>
          <w:szCs w:val="22"/>
        </w:rPr>
        <w:t>Wykonana dokumentacja będzie wzajemnie skoordynowana technicznie i kompletna z punktu widzenia celu, któremu ma służyć. Zawierać będzie wymagane potwierdzenia sprawdzeń rozwiązań projektowych w zakresie wynikającym z przepisów, wymagane opinie, uzgodnienia, zgody i pozwolenia w zakresie wynikającym z przepisów, a także spis opracowań i dokumentacji składających się na komplet przedmiotu zamówienia. Posiadać będzie oświadczenie Wykonawcy, podpisane przez projektantów i sprawdzających odpowiedzialnych za spełnienie tych wymagań, że została wykonana zgodnie z umową, obowiązującymi przepisami i w stanie kompletnym z punktu widzenia celu, któremu ma służyć.</w:t>
      </w:r>
    </w:p>
    <w:p w14:paraId="144F6C48" w14:textId="77777777" w:rsidR="00C87368" w:rsidRDefault="0068367A" w:rsidP="00AB72A1">
      <w:pPr>
        <w:pStyle w:val="Default"/>
        <w:numPr>
          <w:ilvl w:val="0"/>
          <w:numId w:val="27"/>
        </w:numPr>
        <w:spacing w:after="6"/>
        <w:ind w:left="284" w:hanging="284"/>
        <w:jc w:val="both"/>
        <w:rPr>
          <w:color w:val="auto"/>
          <w:sz w:val="22"/>
          <w:szCs w:val="22"/>
        </w:rPr>
      </w:pPr>
      <w:r w:rsidRPr="00C87368">
        <w:rPr>
          <w:color w:val="auto"/>
          <w:sz w:val="22"/>
          <w:szCs w:val="22"/>
        </w:rPr>
        <w:t>Poszczególne materiały/opracowania wchodzące w skład kompletnej dokumentacji projektowej zostaną wykonane przez osob</w:t>
      </w:r>
      <w:bookmarkStart w:id="0" w:name="_GoBack"/>
      <w:bookmarkEnd w:id="0"/>
      <w:r w:rsidRPr="00C87368">
        <w:rPr>
          <w:color w:val="auto"/>
          <w:sz w:val="22"/>
          <w:szCs w:val="22"/>
        </w:rPr>
        <w:t xml:space="preserve">y posiadające odpowiednie uprawnienia budowlane – Wykonawca zobowiązany jest zapewnić udział tych osób w opracowaniu dokumentacji. </w:t>
      </w:r>
    </w:p>
    <w:p w14:paraId="26EE213E" w14:textId="77777777" w:rsidR="00C87368" w:rsidRDefault="00AB72A1" w:rsidP="00AB72A1">
      <w:pPr>
        <w:pStyle w:val="Default"/>
        <w:numPr>
          <w:ilvl w:val="0"/>
          <w:numId w:val="27"/>
        </w:numPr>
        <w:spacing w:after="6"/>
        <w:ind w:left="284" w:hanging="284"/>
        <w:jc w:val="both"/>
        <w:rPr>
          <w:color w:val="auto"/>
          <w:sz w:val="22"/>
          <w:szCs w:val="22"/>
        </w:rPr>
      </w:pPr>
      <w:r w:rsidRPr="00C87368">
        <w:rPr>
          <w:color w:val="auto"/>
          <w:sz w:val="22"/>
          <w:szCs w:val="22"/>
        </w:rPr>
        <w:t>W przypadku, gdy w dokumentacji projektowej i/lub specyfikacjach technicznych Wykonawca wskaże znaki towarowe, patenty lub pochodzenie i wskazaniu takiemu towarzyszą wyrazy „lub równoważny” dokumentacja projektowa i/lub specyfikacje techniczne muszą bezwzględnie zawierać parametry równoważności.</w:t>
      </w:r>
    </w:p>
    <w:p w14:paraId="6E2646EE" w14:textId="165E59A6" w:rsidR="00C87368" w:rsidRPr="0024637A" w:rsidRDefault="0024637A" w:rsidP="0024637A">
      <w:pPr>
        <w:pStyle w:val="Default"/>
        <w:numPr>
          <w:ilvl w:val="0"/>
          <w:numId w:val="27"/>
        </w:numPr>
        <w:spacing w:after="6"/>
        <w:ind w:left="284" w:hanging="284"/>
        <w:jc w:val="both"/>
        <w:rPr>
          <w:color w:val="auto"/>
          <w:sz w:val="22"/>
          <w:szCs w:val="22"/>
        </w:rPr>
      </w:pPr>
      <w:r w:rsidRPr="0024637A">
        <w:rPr>
          <w:color w:val="auto"/>
          <w:sz w:val="22"/>
          <w:szCs w:val="22"/>
        </w:rPr>
        <w:t>Wszelkie kopie dokumentów zamieszczonych w dokumentacji projektowej</w:t>
      </w:r>
      <w:r>
        <w:rPr>
          <w:color w:val="auto"/>
          <w:sz w:val="22"/>
          <w:szCs w:val="22"/>
        </w:rPr>
        <w:t xml:space="preserve">, w tym </w:t>
      </w:r>
      <w:r w:rsidR="00AB72A1" w:rsidRPr="00C87368">
        <w:rPr>
          <w:color w:val="auto"/>
          <w:sz w:val="22"/>
          <w:szCs w:val="22"/>
        </w:rPr>
        <w:t>kopi</w:t>
      </w:r>
      <w:r>
        <w:rPr>
          <w:color w:val="auto"/>
          <w:sz w:val="22"/>
          <w:szCs w:val="22"/>
        </w:rPr>
        <w:t>e</w:t>
      </w:r>
      <w:r w:rsidR="00AB72A1" w:rsidRPr="00C87368">
        <w:rPr>
          <w:color w:val="auto"/>
          <w:sz w:val="22"/>
          <w:szCs w:val="22"/>
        </w:rPr>
        <w:t xml:space="preserve"> wymaganych przepisami ustawy Prawo Budowlane uprawnień projektantów </w:t>
      </w:r>
      <w:r w:rsidRPr="00C87368">
        <w:rPr>
          <w:color w:val="auto"/>
          <w:sz w:val="22"/>
          <w:szCs w:val="22"/>
        </w:rPr>
        <w:t>i sprawdzających oraz zaświadczeń z właściwej Izby Inżynierów Budownictwa</w:t>
      </w:r>
      <w:r w:rsidRPr="00C87368">
        <w:rPr>
          <w:color w:val="auto"/>
          <w:sz w:val="22"/>
          <w:szCs w:val="22"/>
        </w:rPr>
        <w:t xml:space="preserve"> </w:t>
      </w:r>
      <w:r w:rsidRPr="0024637A">
        <w:rPr>
          <w:color w:val="auto"/>
          <w:sz w:val="22"/>
          <w:szCs w:val="22"/>
        </w:rPr>
        <w:t>będą poświadczone przez Wykonawcę za zgodność z oryginałem</w:t>
      </w:r>
      <w:r>
        <w:rPr>
          <w:color w:val="auto"/>
          <w:sz w:val="22"/>
          <w:szCs w:val="22"/>
        </w:rPr>
        <w:t>.</w:t>
      </w:r>
    </w:p>
    <w:p w14:paraId="01307B54" w14:textId="77777777" w:rsidR="00AB72A1" w:rsidRDefault="00AB72A1" w:rsidP="00AB72A1">
      <w:pPr>
        <w:pStyle w:val="Default"/>
        <w:jc w:val="both"/>
        <w:rPr>
          <w:color w:val="auto"/>
          <w:sz w:val="22"/>
          <w:szCs w:val="22"/>
        </w:rPr>
      </w:pPr>
    </w:p>
    <w:p w14:paraId="33B05318" w14:textId="344547F2" w:rsidR="00AB72A1" w:rsidRPr="00C87368" w:rsidRDefault="00AB72A1" w:rsidP="00C87368">
      <w:pPr>
        <w:numPr>
          <w:ilvl w:val="0"/>
          <w:numId w:val="22"/>
        </w:numPr>
        <w:tabs>
          <w:tab w:val="left" w:pos="284"/>
        </w:tabs>
        <w:spacing w:after="240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6B7829">
        <w:rPr>
          <w:rFonts w:ascii="Cambria" w:hAnsi="Cambria" w:cs="Arial"/>
          <w:b/>
          <w:sz w:val="22"/>
          <w:szCs w:val="22"/>
        </w:rPr>
        <w:t>Rękojmia i gwarancja.</w:t>
      </w:r>
      <w:r w:rsidR="00C87368">
        <w:rPr>
          <w:rFonts w:ascii="Cambria" w:hAnsi="Cambria" w:cs="Arial"/>
          <w:sz w:val="22"/>
          <w:szCs w:val="22"/>
        </w:rPr>
        <w:t xml:space="preserve"> </w:t>
      </w:r>
      <w:r w:rsidRPr="00C87368">
        <w:rPr>
          <w:rFonts w:ascii="Cambria" w:hAnsi="Cambria" w:cs="Arial"/>
          <w:sz w:val="22"/>
          <w:szCs w:val="22"/>
        </w:rPr>
        <w:t xml:space="preserve">Wykonawca ponosi pełną i nieograniczoną odpowiedzialność za wszelkie wady i konsekwencje istnienia tych wad ujawnione lub mogące się ujawnić w przyszłości, a w szczególności gdy okaże się, że dokumentacja zawiera błędy lub rozstrzygnięcia uniemożliwiające prawidłowe wykonanie </w:t>
      </w:r>
      <w:r w:rsidR="00581507" w:rsidRPr="00C87368">
        <w:rPr>
          <w:rFonts w:ascii="Cambria" w:hAnsi="Cambria" w:cs="Arial"/>
          <w:sz w:val="22"/>
          <w:szCs w:val="22"/>
        </w:rPr>
        <w:t xml:space="preserve">zadania ze sztuką budowlaną. </w:t>
      </w:r>
      <w:r w:rsidRPr="00C87368">
        <w:rPr>
          <w:rFonts w:ascii="Cambria" w:hAnsi="Cambria" w:cs="Arial"/>
          <w:sz w:val="22"/>
          <w:szCs w:val="22"/>
        </w:rPr>
        <w:t>Wykonawca udzieli rękojmi i gwarancji na dokumentację będącą przedmiotem umowy. Okres rękojmi i gwarancji rozpoczyna swój bieg od dnia przekazania Zamawiającemu przez Wykonawcę dokumentacji projektowej będącej przedmiotem umowy. Rękojmia udzielana jest na 36 m-</w:t>
      </w:r>
      <w:proofErr w:type="spellStart"/>
      <w:r w:rsidRPr="00C87368">
        <w:rPr>
          <w:rFonts w:ascii="Cambria" w:hAnsi="Cambria" w:cs="Arial"/>
          <w:sz w:val="22"/>
          <w:szCs w:val="22"/>
        </w:rPr>
        <w:t>cy</w:t>
      </w:r>
      <w:proofErr w:type="spellEnd"/>
      <w:r w:rsidRPr="00C87368">
        <w:rPr>
          <w:rFonts w:ascii="Cambria" w:hAnsi="Cambria" w:cs="Arial"/>
          <w:sz w:val="22"/>
          <w:szCs w:val="22"/>
        </w:rPr>
        <w:t xml:space="preserve"> od dnia odbioru kompletnego przedmiotu zamówienia, zaś gwarancja kończy się z upływem okresu rękojmi za wady robót budowlanych realizowanych w oparciu o dokumentacje projektową.</w:t>
      </w:r>
    </w:p>
    <w:p w14:paraId="0E69EF86" w14:textId="25DB2CB6" w:rsidR="00AB72A1" w:rsidRPr="00C87368" w:rsidRDefault="00ED10BA" w:rsidP="00C87368">
      <w:pPr>
        <w:pStyle w:val="Default"/>
        <w:spacing w:after="240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5</w:t>
      </w:r>
      <w:r w:rsidR="00AB72A1">
        <w:rPr>
          <w:b/>
          <w:bCs/>
          <w:color w:val="auto"/>
          <w:sz w:val="22"/>
          <w:szCs w:val="22"/>
        </w:rPr>
        <w:t xml:space="preserve">.  </w:t>
      </w:r>
      <w:r w:rsidR="00AB72A1" w:rsidRPr="00581D01">
        <w:rPr>
          <w:b/>
          <w:bCs/>
          <w:color w:val="auto"/>
          <w:sz w:val="22"/>
          <w:szCs w:val="22"/>
        </w:rPr>
        <w:t xml:space="preserve">Prawa autorskie majątkowe. </w:t>
      </w:r>
      <w:r w:rsidR="00AB72A1" w:rsidRPr="00581D01">
        <w:rPr>
          <w:bCs/>
          <w:color w:val="auto"/>
          <w:sz w:val="22"/>
          <w:szCs w:val="22"/>
        </w:rPr>
        <w:t>W ramach wynagrodzenia Wykonawca przenosi na Zamawiającego autorskie prawa majątkowe do wszystkich utworów w rozumieniu ustawy o Prawie autorskim i prawach pokrewnych wytworzonych w trakcie realizacji zamówienia. Wykonawca zezwala Zamawiającemu na korzystanie z opracowań utworów oraz ich przeróbek, oraz na rozporządzanie tymi opracowaniami wraz z przeróbkami – tj. udziela Zamawiającemu praw zależnych. Nabycie przedmiotowych praw następuje z chwilą faktycznego wydania przedmiotu zamówienia, bez ograniczeń co do terytorium, czasu, liczby egzemplarzy. Równocześnie z nabyciem praw autorskich praw majątkowych do utworów Zamawiający nabywa własność wszystkich egzemplarzy, na których utwory zostały utrwalone.</w:t>
      </w:r>
      <w:r w:rsidR="00AB72A1">
        <w:rPr>
          <w:bCs/>
          <w:color w:val="auto"/>
          <w:sz w:val="22"/>
          <w:szCs w:val="22"/>
        </w:rPr>
        <w:t xml:space="preserve"> Przeniesienie praw autorskich  i tytułu własności do wszystkich opracowań objętych umową na Zamawiającego daje Zamawiającemu prawo odpłatnego ich przekazania innemu podmiotowi.</w:t>
      </w:r>
    </w:p>
    <w:p w14:paraId="1116A7E5" w14:textId="0B5734C1" w:rsidR="00AB72A1" w:rsidRDefault="00ED10BA" w:rsidP="00AB72A1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6</w:t>
      </w:r>
      <w:r w:rsidR="00AB72A1">
        <w:rPr>
          <w:b/>
          <w:bCs/>
          <w:color w:val="auto"/>
          <w:sz w:val="22"/>
          <w:szCs w:val="22"/>
        </w:rPr>
        <w:t>.  Termin wykonania zamówienia</w:t>
      </w:r>
      <w:r w:rsidR="0094512A">
        <w:rPr>
          <w:b/>
          <w:bCs/>
          <w:color w:val="auto"/>
          <w:sz w:val="22"/>
          <w:szCs w:val="22"/>
        </w:rPr>
        <w:t>:</w:t>
      </w:r>
      <w:r w:rsidR="00AB72A1">
        <w:rPr>
          <w:color w:val="auto"/>
          <w:sz w:val="22"/>
          <w:szCs w:val="22"/>
        </w:rPr>
        <w:t xml:space="preserve"> </w:t>
      </w:r>
    </w:p>
    <w:p w14:paraId="3870B63E" w14:textId="729D0C53" w:rsidR="0094512A" w:rsidRDefault="0094512A" w:rsidP="0094512A">
      <w:pPr>
        <w:ind w:left="360"/>
        <w:jc w:val="both"/>
        <w:rPr>
          <w:rFonts w:ascii="Cambria" w:hAnsi="Cambria" w:cs="Arial"/>
          <w:b/>
          <w:sz w:val="22"/>
          <w:szCs w:val="22"/>
        </w:rPr>
      </w:pPr>
      <w:r w:rsidRPr="00CB796A">
        <w:rPr>
          <w:rFonts w:ascii="Cambria" w:hAnsi="Cambria" w:cs="Arial"/>
          <w:b/>
          <w:sz w:val="22"/>
          <w:szCs w:val="22"/>
        </w:rPr>
        <w:t>- materiały</w:t>
      </w:r>
      <w:r>
        <w:rPr>
          <w:rFonts w:ascii="Cambria" w:hAnsi="Cambria" w:cs="Arial"/>
          <w:b/>
          <w:sz w:val="22"/>
          <w:szCs w:val="22"/>
        </w:rPr>
        <w:t>,</w:t>
      </w:r>
      <w:r>
        <w:rPr>
          <w:rFonts w:ascii="Cambria" w:hAnsi="Cambria" w:cs="Arial"/>
          <w:b/>
          <w:sz w:val="22"/>
          <w:szCs w:val="22"/>
        </w:rPr>
        <w:t xml:space="preserve"> o których mowa w pkt 2 ust. 1 - do </w:t>
      </w:r>
      <w:r>
        <w:rPr>
          <w:rFonts w:ascii="Cambria" w:hAnsi="Cambria" w:cs="Arial"/>
          <w:b/>
          <w:sz w:val="22"/>
          <w:szCs w:val="22"/>
        </w:rPr>
        <w:t>21 dni od podpisania umowy</w:t>
      </w:r>
      <w:r w:rsidRPr="00CB796A">
        <w:rPr>
          <w:rFonts w:ascii="Cambria" w:hAnsi="Cambria" w:cs="Arial"/>
          <w:b/>
          <w:sz w:val="22"/>
          <w:szCs w:val="22"/>
        </w:rPr>
        <w:t>.</w:t>
      </w:r>
    </w:p>
    <w:p w14:paraId="570C3BEB" w14:textId="2F490417" w:rsidR="0094512A" w:rsidRDefault="0094512A" w:rsidP="0094512A">
      <w:pPr>
        <w:ind w:left="36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- materiały</w:t>
      </w:r>
      <w:r>
        <w:rPr>
          <w:rFonts w:ascii="Cambria" w:hAnsi="Cambria" w:cs="Arial"/>
          <w:b/>
          <w:sz w:val="22"/>
          <w:szCs w:val="22"/>
        </w:rPr>
        <w:t>,</w:t>
      </w:r>
      <w:r>
        <w:rPr>
          <w:rFonts w:ascii="Cambria" w:hAnsi="Cambria" w:cs="Arial"/>
          <w:b/>
          <w:sz w:val="22"/>
          <w:szCs w:val="22"/>
        </w:rPr>
        <w:t xml:space="preserve"> o których mowa w pkt 2 ust. 2-8 - </w:t>
      </w:r>
      <w:r>
        <w:rPr>
          <w:rFonts w:ascii="Cambria" w:hAnsi="Cambria" w:cs="Arial"/>
          <w:b/>
          <w:sz w:val="22"/>
          <w:szCs w:val="22"/>
        </w:rPr>
        <w:t xml:space="preserve">do 15 października </w:t>
      </w:r>
      <w:r>
        <w:rPr>
          <w:rFonts w:ascii="Cambria" w:hAnsi="Cambria" w:cs="Arial"/>
          <w:b/>
          <w:sz w:val="22"/>
          <w:szCs w:val="22"/>
        </w:rPr>
        <w:t xml:space="preserve">2021 r. </w:t>
      </w:r>
    </w:p>
    <w:p w14:paraId="0B638695" w14:textId="77777777" w:rsidR="0094512A" w:rsidRDefault="0094512A" w:rsidP="0094512A">
      <w:pPr>
        <w:ind w:left="360"/>
        <w:jc w:val="both"/>
        <w:rPr>
          <w:rFonts w:ascii="Cambria" w:hAnsi="Cambria" w:cs="Arial"/>
          <w:b/>
          <w:sz w:val="22"/>
          <w:szCs w:val="22"/>
        </w:rPr>
      </w:pPr>
    </w:p>
    <w:p w14:paraId="042EBE4D" w14:textId="5F49860B" w:rsidR="0094512A" w:rsidRDefault="0094512A" w:rsidP="0094512A">
      <w:pPr>
        <w:ind w:left="36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Z uwagi na długi czas oczekiwania na wydanie pozwolenia wodnoprawnego </w:t>
      </w:r>
      <w:r>
        <w:rPr>
          <w:rFonts w:ascii="Cambria" w:hAnsi="Cambria" w:cs="Arial"/>
          <w:b/>
          <w:sz w:val="22"/>
          <w:szCs w:val="22"/>
        </w:rPr>
        <w:t>Z</w:t>
      </w:r>
      <w:r>
        <w:rPr>
          <w:rFonts w:ascii="Cambria" w:hAnsi="Cambria" w:cs="Arial"/>
          <w:b/>
          <w:sz w:val="22"/>
          <w:szCs w:val="22"/>
        </w:rPr>
        <w:t xml:space="preserve">amawiający </w:t>
      </w:r>
      <w:r>
        <w:rPr>
          <w:rFonts w:ascii="Cambria" w:hAnsi="Cambria" w:cs="Arial"/>
          <w:b/>
          <w:sz w:val="22"/>
          <w:szCs w:val="22"/>
        </w:rPr>
        <w:lastRenderedPageBreak/>
        <w:t>nie wymaga aby na dzień 15.10.2021 przekazana przez Wykonawcę dokumentacja techniczna zawierała zgłoszenie/pozwolenia wodnoprawne. Zamawiający wymaga natomiast aby na dzień 15.10.2020 r. Wykonawca opracował operat wodnoprawny i złożył odpowiedni wniosek do PGW Wody Polskie.</w:t>
      </w:r>
    </w:p>
    <w:p w14:paraId="39226358" w14:textId="77777777" w:rsidR="0094512A" w:rsidRDefault="0094512A" w:rsidP="00AB72A1">
      <w:pPr>
        <w:pStyle w:val="Default"/>
        <w:jc w:val="both"/>
        <w:rPr>
          <w:color w:val="auto"/>
          <w:sz w:val="22"/>
          <w:szCs w:val="22"/>
        </w:rPr>
      </w:pPr>
    </w:p>
    <w:p w14:paraId="477AC5DA" w14:textId="3B9B4AD2" w:rsidR="00AB72A1" w:rsidRDefault="00ED10BA" w:rsidP="00AB72A1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7</w:t>
      </w:r>
      <w:r w:rsidR="00AB72A1">
        <w:rPr>
          <w:b/>
          <w:bCs/>
          <w:color w:val="auto"/>
          <w:sz w:val="22"/>
          <w:szCs w:val="22"/>
        </w:rPr>
        <w:t>.   Współpraca Wykonawcy z Zamawiającym.</w:t>
      </w:r>
    </w:p>
    <w:p w14:paraId="516458C4" w14:textId="199A52C6" w:rsidR="0094512A" w:rsidRPr="0094512A" w:rsidRDefault="0094512A" w:rsidP="0094512A">
      <w:pPr>
        <w:pStyle w:val="Default"/>
        <w:jc w:val="both"/>
        <w:rPr>
          <w:sz w:val="22"/>
          <w:szCs w:val="22"/>
        </w:rPr>
      </w:pPr>
      <w:r w:rsidRPr="0094512A">
        <w:rPr>
          <w:sz w:val="22"/>
          <w:szCs w:val="22"/>
        </w:rPr>
        <w:t xml:space="preserve">Wykonawca będzie związany umową z Zamawiającym do czasu przekazania kompletnej dokumentacji objętej umową. Strony będą współpracować w sprawach merytorycznych i formalnych, które wystąpią w trakcie realizacji zamówienia. W tym celu strony wyznaczą swoich stałych przedstawicieli. Przedstawicielem  Zamawiającego będzie Pani Monika </w:t>
      </w:r>
      <w:proofErr w:type="spellStart"/>
      <w:r w:rsidRPr="0094512A">
        <w:rPr>
          <w:sz w:val="22"/>
          <w:szCs w:val="22"/>
        </w:rPr>
        <w:t>Głębocka-Sulima</w:t>
      </w:r>
      <w:proofErr w:type="spellEnd"/>
      <w:r w:rsidRPr="0094512A">
        <w:rPr>
          <w:sz w:val="22"/>
          <w:szCs w:val="22"/>
        </w:rPr>
        <w:t xml:space="preserve"> i Pan Robert Piekarzewski. </w:t>
      </w:r>
    </w:p>
    <w:p w14:paraId="58C0495E" w14:textId="77777777" w:rsidR="00084B51" w:rsidRDefault="00084B51" w:rsidP="00084B51">
      <w:pPr>
        <w:pStyle w:val="Default"/>
        <w:jc w:val="both"/>
        <w:rPr>
          <w:color w:val="auto"/>
          <w:sz w:val="22"/>
          <w:szCs w:val="22"/>
        </w:rPr>
      </w:pPr>
    </w:p>
    <w:p w14:paraId="0F1514B1" w14:textId="77777777" w:rsidR="00AB72A1" w:rsidRDefault="00AB72A1" w:rsidP="00ED10BA">
      <w:pPr>
        <w:numPr>
          <w:ilvl w:val="0"/>
          <w:numId w:val="24"/>
        </w:numPr>
        <w:ind w:left="284" w:hanging="284"/>
        <w:jc w:val="both"/>
        <w:rPr>
          <w:rFonts w:ascii="Cambria" w:hAnsi="Cambria" w:cs="Arial"/>
          <w:b/>
          <w:sz w:val="22"/>
          <w:szCs w:val="22"/>
        </w:rPr>
      </w:pPr>
      <w:r w:rsidRPr="006E3735">
        <w:rPr>
          <w:rFonts w:ascii="Cambria" w:hAnsi="Cambria" w:cs="Arial"/>
          <w:b/>
          <w:sz w:val="22"/>
          <w:szCs w:val="22"/>
        </w:rPr>
        <w:t>W</w:t>
      </w:r>
      <w:r>
        <w:rPr>
          <w:rFonts w:ascii="Cambria" w:hAnsi="Cambria" w:cs="Arial"/>
          <w:b/>
          <w:sz w:val="22"/>
          <w:szCs w:val="22"/>
        </w:rPr>
        <w:t xml:space="preserve">arunki udziału w postępowaniu. </w:t>
      </w:r>
    </w:p>
    <w:p w14:paraId="5DDE5CB3" w14:textId="1900880E" w:rsidR="00ED499A" w:rsidRPr="00ED499A" w:rsidRDefault="00AB72A1" w:rsidP="00ED499A">
      <w:pPr>
        <w:jc w:val="both"/>
        <w:rPr>
          <w:rFonts w:ascii="Cambria" w:hAnsi="Cambria" w:cs="Arial"/>
          <w:b/>
          <w:i/>
          <w:sz w:val="22"/>
          <w:szCs w:val="22"/>
        </w:rPr>
      </w:pPr>
      <w:r w:rsidRPr="00862C56">
        <w:rPr>
          <w:rFonts w:ascii="Cambria" w:hAnsi="Cambria" w:cs="Arial"/>
          <w:sz w:val="22"/>
          <w:szCs w:val="22"/>
        </w:rPr>
        <w:t>O udzielenie zamówienia mogą ubiegać się wykonawcy</w:t>
      </w:r>
      <w:r>
        <w:rPr>
          <w:rFonts w:ascii="Cambria" w:hAnsi="Cambria" w:cs="Arial"/>
          <w:sz w:val="22"/>
          <w:szCs w:val="22"/>
        </w:rPr>
        <w:t xml:space="preserve">, którzy </w:t>
      </w:r>
      <w:r w:rsidRPr="00862C56">
        <w:rPr>
          <w:rFonts w:ascii="Cambria" w:hAnsi="Cambria" w:cs="Arial"/>
          <w:sz w:val="22"/>
          <w:szCs w:val="22"/>
        </w:rPr>
        <w:t>dysponuj</w:t>
      </w:r>
      <w:r>
        <w:rPr>
          <w:rFonts w:ascii="Cambria" w:hAnsi="Cambria" w:cs="Arial"/>
          <w:sz w:val="22"/>
          <w:szCs w:val="22"/>
        </w:rPr>
        <w:t>ą</w:t>
      </w:r>
      <w:r w:rsidRPr="00862C56">
        <w:rPr>
          <w:rFonts w:ascii="Cambria" w:hAnsi="Cambria" w:cs="Arial"/>
          <w:sz w:val="22"/>
          <w:szCs w:val="22"/>
        </w:rPr>
        <w:t>, albo będ</w:t>
      </w:r>
      <w:r>
        <w:rPr>
          <w:rFonts w:ascii="Cambria" w:hAnsi="Cambria" w:cs="Arial"/>
          <w:sz w:val="22"/>
          <w:szCs w:val="22"/>
        </w:rPr>
        <w:t>ą</w:t>
      </w:r>
      <w:r w:rsidRPr="00862C56">
        <w:rPr>
          <w:rFonts w:ascii="Cambria" w:hAnsi="Cambria" w:cs="Arial"/>
          <w:sz w:val="22"/>
          <w:szCs w:val="22"/>
        </w:rPr>
        <w:t xml:space="preserve"> dysponowa</w:t>
      </w:r>
      <w:r>
        <w:rPr>
          <w:rFonts w:ascii="Cambria" w:hAnsi="Cambria" w:cs="Arial"/>
          <w:sz w:val="22"/>
          <w:szCs w:val="22"/>
        </w:rPr>
        <w:t>ć</w:t>
      </w:r>
      <w:r w:rsidRPr="00862C56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w okresie </w:t>
      </w:r>
      <w:r w:rsidRPr="00862C56">
        <w:rPr>
          <w:rFonts w:ascii="Cambria" w:hAnsi="Cambria" w:cs="Arial"/>
          <w:sz w:val="22"/>
          <w:szCs w:val="22"/>
        </w:rPr>
        <w:t>realizacji</w:t>
      </w:r>
      <w:r>
        <w:rPr>
          <w:rFonts w:ascii="Cambria" w:hAnsi="Cambria" w:cs="Arial"/>
          <w:sz w:val="22"/>
          <w:szCs w:val="22"/>
        </w:rPr>
        <w:t xml:space="preserve"> </w:t>
      </w:r>
      <w:r w:rsidRPr="00862C56">
        <w:rPr>
          <w:rFonts w:ascii="Cambria" w:hAnsi="Cambria" w:cs="Arial"/>
          <w:sz w:val="22"/>
          <w:szCs w:val="22"/>
        </w:rPr>
        <w:t xml:space="preserve">zamówienia </w:t>
      </w:r>
      <w:r w:rsidR="00ED499A" w:rsidRPr="00ED499A">
        <w:rPr>
          <w:rFonts w:ascii="Cambria" w:hAnsi="Cambria" w:cs="Arial"/>
          <w:b/>
          <w:bCs/>
          <w:i/>
          <w:iCs/>
          <w:sz w:val="22"/>
          <w:szCs w:val="22"/>
        </w:rPr>
        <w:t>co najmniej jedną osobą posiadającą uprawnienia budowlane do kierowania robotami w specjalności instalacyjnej w zakresie sieci, instalacji i urządzeń elektrycznych i elektroenergetycznych</w:t>
      </w:r>
      <w:r w:rsidR="00ED499A">
        <w:rPr>
          <w:rFonts w:ascii="Cambria" w:hAnsi="Cambria" w:cs="Arial"/>
          <w:b/>
          <w:bCs/>
          <w:i/>
          <w:iCs/>
          <w:sz w:val="22"/>
          <w:szCs w:val="22"/>
        </w:rPr>
        <w:t>.</w:t>
      </w:r>
    </w:p>
    <w:p w14:paraId="059BBB62" w14:textId="77777777" w:rsidR="00AB72A1" w:rsidRDefault="00AB72A1" w:rsidP="00AB72A1">
      <w:pPr>
        <w:jc w:val="both"/>
        <w:rPr>
          <w:rFonts w:ascii="Cambria" w:hAnsi="Cambria" w:cs="Arial"/>
          <w:sz w:val="22"/>
          <w:szCs w:val="22"/>
        </w:rPr>
      </w:pPr>
      <w:r w:rsidRPr="00D71596">
        <w:rPr>
          <w:rFonts w:ascii="Cambria" w:hAnsi="Cambria" w:cs="Arial"/>
          <w:bCs/>
          <w:sz w:val="22"/>
          <w:szCs w:val="22"/>
        </w:rPr>
        <w:t xml:space="preserve">Uwaga:  </w:t>
      </w:r>
      <w:r w:rsidRPr="00D71596">
        <w:rPr>
          <w:rFonts w:ascii="Cambria" w:hAnsi="Cambria" w:cs="Arial"/>
          <w:sz w:val="22"/>
          <w:szCs w:val="22"/>
        </w:rPr>
        <w:t>W/w osoba musi posiadać ważne uprawnienia budowlane, o których mowa w ustawie z dnia 07.07.1994 r. Prawo budowlane (</w:t>
      </w:r>
      <w:r>
        <w:rPr>
          <w:rFonts w:ascii="Cambria" w:hAnsi="Cambria" w:cs="Arial"/>
          <w:sz w:val="22"/>
          <w:szCs w:val="22"/>
        </w:rPr>
        <w:t>Dz.U. z 2020 r. poz. 1333 ze zm.</w:t>
      </w:r>
      <w:r w:rsidRPr="00D71596">
        <w:rPr>
          <w:rFonts w:ascii="Cambria" w:hAnsi="Cambria" w:cs="Arial"/>
          <w:sz w:val="22"/>
          <w:szCs w:val="22"/>
        </w:rPr>
        <w:t xml:space="preserve">) oraz </w:t>
      </w:r>
      <w:r>
        <w:rPr>
          <w:rFonts w:ascii="Cambria" w:hAnsi="Cambria" w:cs="Arial"/>
          <w:sz w:val="22"/>
          <w:szCs w:val="22"/>
        </w:rPr>
        <w:t xml:space="preserve">Rozporządzeniu Ministra </w:t>
      </w:r>
      <w:r w:rsidRPr="00207362">
        <w:rPr>
          <w:rFonts w:ascii="Cambria" w:hAnsi="Cambria" w:cs="Arial"/>
          <w:sz w:val="22"/>
          <w:szCs w:val="22"/>
        </w:rPr>
        <w:t xml:space="preserve">Inwestycji i Rozwoju z dnia 29 kwietnia 2019 r. w sprawie przygotowania zawodowego do wykonywania samodzielnych funkcji technicznych w budownictwie (Dz.U. z 2019 r. poz. 831) </w:t>
      </w:r>
      <w:r w:rsidRPr="00D71596">
        <w:rPr>
          <w:rFonts w:ascii="Cambria" w:hAnsi="Cambria" w:cs="Arial"/>
          <w:sz w:val="22"/>
          <w:szCs w:val="22"/>
        </w:rPr>
        <w:t xml:space="preserve">lub odpowiadające im kwalifikacje nadane na podstawie uprzednio obowiązujących przepisów prawa lub odpowiednich przepisów upoważniające do kierowania robotami budowlanymi w zakresie objętym przedmiotem zamówienia. </w:t>
      </w:r>
    </w:p>
    <w:p w14:paraId="42705FA4" w14:textId="77777777" w:rsidR="00AB72A1" w:rsidRDefault="00AB72A1" w:rsidP="00AB72A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6C11E387" w14:textId="77777777" w:rsidR="00AB72A1" w:rsidRDefault="00AB72A1" w:rsidP="00ED10BA">
      <w:pPr>
        <w:pStyle w:val="Default"/>
        <w:numPr>
          <w:ilvl w:val="0"/>
          <w:numId w:val="24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Wynagrodzenie Wykonawcy.</w:t>
      </w:r>
    </w:p>
    <w:p w14:paraId="488449B8" w14:textId="77777777" w:rsidR="00880904" w:rsidRDefault="00880904" w:rsidP="00AB6D86">
      <w:pPr>
        <w:pStyle w:val="Akapitzlist"/>
        <w:numPr>
          <w:ilvl w:val="0"/>
          <w:numId w:val="23"/>
        </w:numPr>
        <w:ind w:left="426" w:hanging="426"/>
        <w:jc w:val="both"/>
        <w:textAlignment w:val="auto"/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</w:pPr>
      <w:r w:rsidRPr="00880904"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>Wynagrodzenie za wykonanie przedmiotu zamówienia będ</w:t>
      </w:r>
      <w:r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>zie wynagrodzeniem ryczałtowym.</w:t>
      </w:r>
    </w:p>
    <w:p w14:paraId="0BA600F9" w14:textId="77777777" w:rsidR="00880904" w:rsidRDefault="00880904" w:rsidP="00AB6D86">
      <w:pPr>
        <w:pStyle w:val="Akapitzlist"/>
        <w:numPr>
          <w:ilvl w:val="0"/>
          <w:numId w:val="23"/>
        </w:numPr>
        <w:ind w:left="426" w:hanging="426"/>
        <w:jc w:val="both"/>
        <w:textAlignment w:val="auto"/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</w:pPr>
      <w:r w:rsidRPr="00880904"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 xml:space="preserve">Wysokość wynagrodzenia Wykonawcy za wykonanie przedmiotu zamówienia nie będzie podlegać waloryzacji z tytułu inflacji. </w:t>
      </w:r>
    </w:p>
    <w:p w14:paraId="7CBD90CE" w14:textId="77777777" w:rsidR="00880904" w:rsidRDefault="00880904" w:rsidP="00AB6D86">
      <w:pPr>
        <w:pStyle w:val="Akapitzlist"/>
        <w:numPr>
          <w:ilvl w:val="0"/>
          <w:numId w:val="23"/>
        </w:numPr>
        <w:ind w:left="426" w:hanging="426"/>
        <w:jc w:val="both"/>
        <w:textAlignment w:val="auto"/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</w:pPr>
      <w:r w:rsidRPr="00880904"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 xml:space="preserve">Wynagrodzenie będzie obejmować wszystkie koszty i opłaty, jaki powstaną w związku z wykonywaniem przedmiotu zamówienia. </w:t>
      </w:r>
    </w:p>
    <w:p w14:paraId="0115A5D0" w14:textId="63C1A406" w:rsidR="00AB6D86" w:rsidRDefault="00AB6D86" w:rsidP="00AB6D86">
      <w:pPr>
        <w:pStyle w:val="Akapitzlist"/>
        <w:numPr>
          <w:ilvl w:val="0"/>
          <w:numId w:val="23"/>
        </w:numPr>
        <w:ind w:left="426" w:hanging="426"/>
        <w:jc w:val="both"/>
        <w:textAlignment w:val="auto"/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</w:pPr>
      <w:r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 xml:space="preserve">Zapłata Wynagrodzenia w </w:t>
      </w:r>
      <w:r w:rsidR="004C200E"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 xml:space="preserve">wysokości </w:t>
      </w:r>
      <w:r w:rsidR="00880904" w:rsidRPr="00880904"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>100%</w:t>
      </w:r>
      <w:r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 xml:space="preserve"> wartości umowy nastąpi </w:t>
      </w:r>
      <w:r w:rsidR="00880904" w:rsidRPr="00880904"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 xml:space="preserve">po przekazaniu wszystkich opracowań, o których mowa w pkt 2 </w:t>
      </w:r>
      <w:r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 xml:space="preserve">zaproszenia </w:t>
      </w:r>
      <w:r w:rsidR="00880904" w:rsidRPr="00880904"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>(z wyjątkiem decyzji o pozwoleniu wodnoprawnym/ zgłoszenia wodnoprawnego, które wykonawca zobowiązany jest przekazać Zmawiającemu niezwłocznie po uzyskaniu)</w:t>
      </w:r>
      <w:r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>,</w:t>
      </w:r>
      <w:r w:rsidRPr="00AB6D86"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 xml:space="preserve"> </w:t>
      </w:r>
      <w:r w:rsidRPr="00880904"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>na podstawie faktury sporządzonej w oparciu o protokół odbioru w terminie 30 dni od daty otrzyman</w:t>
      </w:r>
      <w:r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 xml:space="preserve">ia faktury. </w:t>
      </w:r>
    </w:p>
    <w:p w14:paraId="77ECDE0F" w14:textId="0F6A3045" w:rsidR="00AB6D86" w:rsidRPr="00AB6D86" w:rsidRDefault="00AB6D86" w:rsidP="00AB6D86">
      <w:pPr>
        <w:pStyle w:val="Akapitzlist"/>
        <w:numPr>
          <w:ilvl w:val="0"/>
          <w:numId w:val="23"/>
        </w:numPr>
        <w:ind w:left="426" w:hanging="426"/>
        <w:jc w:val="both"/>
        <w:textAlignment w:val="auto"/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</w:pPr>
      <w:r w:rsidRPr="00880904"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 xml:space="preserve">W przypadku zwłoki w uregulowaniu należności Zamawiający będzie zobowiązany  uiścić ustawowe odsetki. </w:t>
      </w:r>
    </w:p>
    <w:p w14:paraId="4DEF2AD7" w14:textId="550FE859" w:rsidR="00AB72A1" w:rsidRPr="00880904" w:rsidRDefault="00AB6D86" w:rsidP="00AB6D86">
      <w:pPr>
        <w:pStyle w:val="Akapitzlist"/>
        <w:jc w:val="both"/>
        <w:textAlignment w:val="auto"/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</w:pPr>
      <w:r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 xml:space="preserve">                   </w:t>
      </w:r>
    </w:p>
    <w:p w14:paraId="6B4B628E" w14:textId="77777777" w:rsidR="00AB72A1" w:rsidRDefault="00AB72A1" w:rsidP="00ED10BA">
      <w:pPr>
        <w:pStyle w:val="Default"/>
        <w:numPr>
          <w:ilvl w:val="0"/>
          <w:numId w:val="24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Kontrola wykonania zamówienia i jego odbiór.</w:t>
      </w:r>
    </w:p>
    <w:p w14:paraId="4610C35E" w14:textId="5B4A97AB" w:rsidR="00AB72A1" w:rsidRDefault="00AB72A1" w:rsidP="00AB72A1">
      <w:pPr>
        <w:spacing w:after="240" w:line="100" w:lineRule="atLeast"/>
        <w:jc w:val="both"/>
        <w:rPr>
          <w:rFonts w:ascii="Cambria" w:hAnsi="Cambria" w:cs="Arial"/>
          <w:bCs/>
          <w:sz w:val="22"/>
          <w:szCs w:val="22"/>
        </w:rPr>
      </w:pPr>
      <w:r w:rsidRPr="00D47349">
        <w:rPr>
          <w:rFonts w:ascii="Cambria" w:hAnsi="Cambria" w:cs="Arial"/>
          <w:bCs/>
          <w:sz w:val="22"/>
          <w:szCs w:val="22"/>
        </w:rPr>
        <w:t>Dokumentacja projektowa w trakcie opracowywania oraz przed odebraniem powinna być regularnie konsultowana z Zamawiającym. Elementy dokumentacji projektowej powinny być wykonywane w odpowiedniej kolejności. Projekty wykonawcze</w:t>
      </w:r>
      <w:r>
        <w:rPr>
          <w:rFonts w:ascii="Cambria" w:hAnsi="Cambria" w:cs="Arial"/>
          <w:bCs/>
          <w:sz w:val="22"/>
          <w:szCs w:val="22"/>
        </w:rPr>
        <w:t xml:space="preserve"> i techniczne</w:t>
      </w:r>
      <w:r w:rsidRPr="00D47349">
        <w:rPr>
          <w:rFonts w:ascii="Cambria" w:hAnsi="Cambria" w:cs="Arial"/>
          <w:bCs/>
          <w:sz w:val="22"/>
          <w:szCs w:val="22"/>
        </w:rPr>
        <w:t xml:space="preserve"> powinny obejmować wszelkie zmiany wprowadzane w projektach budowlanych</w:t>
      </w:r>
      <w:r w:rsidR="00AB6D86">
        <w:rPr>
          <w:rFonts w:ascii="Cambria" w:hAnsi="Cambria" w:cs="Arial"/>
          <w:bCs/>
          <w:sz w:val="22"/>
          <w:szCs w:val="22"/>
        </w:rPr>
        <w:t>.</w:t>
      </w:r>
      <w:r w:rsidRPr="00D47349">
        <w:rPr>
          <w:rFonts w:ascii="Cambria" w:hAnsi="Cambria" w:cs="Arial"/>
          <w:bCs/>
          <w:sz w:val="22"/>
          <w:szCs w:val="22"/>
        </w:rPr>
        <w:t xml:space="preserve"> Odbiór przedmiotu zamówienia nastąpi na podstawie protokołu odbioru. Po przekazaniu przedmiotu zamówienia, Zamawiający dokona sprawdzenia jego kompletności i poprawności wykonania z punktu widzenia celu któremu ma służyć. W przypadku </w:t>
      </w:r>
      <w:r>
        <w:rPr>
          <w:rFonts w:ascii="Cambria" w:hAnsi="Cambria" w:cs="Arial"/>
          <w:bCs/>
          <w:sz w:val="22"/>
          <w:szCs w:val="22"/>
        </w:rPr>
        <w:t xml:space="preserve">stwierdzenia konieczności </w:t>
      </w:r>
      <w:r w:rsidRPr="00D47349">
        <w:rPr>
          <w:rFonts w:ascii="Cambria" w:hAnsi="Cambria" w:cs="Arial"/>
          <w:bCs/>
          <w:sz w:val="22"/>
          <w:szCs w:val="22"/>
        </w:rPr>
        <w:t>dokonania ewentualnych poprawek i uzupełnień dokumentacji projektowej, ich zakres oraz termin zostaną ustalone w formie pisemnej. Po dokonaniu przez Wykonawcę poprawek i uzupełnień w dokumentacji sporządzony zostanie protokół odbioru końcowego, który będzie stanowił podstawę do wystawienia faktury przez Wykonawcę. W przypadku braku stwierdzenia poprawności i kompletności wykonanej przez Wykonawcę dokumentacji projektowej, protokół odbioru końcowego sporządzony zostanie po dokonaniu sprawdzenia dokumentacji. Za datę odbioru końcowego uważa się datę dokonania poprawek i uzupełnień, o których mowa powyżej. Wszystkie wady, które zostaną ujawnione w okresie rękojmi, będą usuwane przez Wykonawcę na jego koszt, lub po uprzednim pisemnym bezskutecznym wezwaniu Wykonawcy do ich usunięcia – przez Zamawiającego na koszt Wykonawcy.</w:t>
      </w:r>
    </w:p>
    <w:p w14:paraId="0C23C8A4" w14:textId="77777777" w:rsidR="00AB72A1" w:rsidRPr="004F0BB1" w:rsidRDefault="00AB72A1" w:rsidP="00ED10BA">
      <w:pPr>
        <w:numPr>
          <w:ilvl w:val="0"/>
          <w:numId w:val="24"/>
        </w:numPr>
        <w:tabs>
          <w:tab w:val="left" w:pos="-5245"/>
          <w:tab w:val="left" w:pos="-2268"/>
        </w:tabs>
        <w:suppressAutoHyphens w:val="0"/>
        <w:overflowPunct w:val="0"/>
        <w:autoSpaceDE w:val="0"/>
        <w:ind w:left="426" w:hanging="426"/>
        <w:jc w:val="both"/>
        <w:rPr>
          <w:rFonts w:ascii="Cambria" w:eastAsia="SimSun" w:hAnsi="Cambria" w:cs="Calibri"/>
          <w:sz w:val="22"/>
          <w:szCs w:val="22"/>
        </w:rPr>
      </w:pPr>
      <w:r w:rsidRPr="004F0BB1">
        <w:rPr>
          <w:rFonts w:ascii="Cambria" w:eastAsia="SimSun" w:hAnsi="Cambria" w:cs="Calibri"/>
          <w:b/>
          <w:sz w:val="22"/>
          <w:szCs w:val="22"/>
        </w:rPr>
        <w:lastRenderedPageBreak/>
        <w:t>Cena.</w:t>
      </w:r>
    </w:p>
    <w:p w14:paraId="53D4E6BC" w14:textId="77777777" w:rsidR="00AB72A1" w:rsidRDefault="00AB72A1" w:rsidP="00AB72A1">
      <w:pPr>
        <w:tabs>
          <w:tab w:val="left" w:pos="-5245"/>
          <w:tab w:val="left" w:pos="-2268"/>
        </w:tabs>
        <w:suppressAutoHyphens w:val="0"/>
        <w:overflowPunct w:val="0"/>
        <w:autoSpaceDE w:val="0"/>
        <w:jc w:val="both"/>
        <w:rPr>
          <w:rFonts w:ascii="Cambria" w:eastAsia="SimSun" w:hAnsi="Cambria" w:cs="Calibri"/>
          <w:sz w:val="22"/>
          <w:szCs w:val="22"/>
        </w:rPr>
      </w:pPr>
      <w:r w:rsidRPr="00207362">
        <w:rPr>
          <w:rFonts w:ascii="Cambria" w:eastAsia="SimSun" w:hAnsi="Cambria" w:cs="Calibri"/>
          <w:sz w:val="22"/>
          <w:szCs w:val="22"/>
        </w:rPr>
        <w:t xml:space="preserve">Cenę oferty należy podać w złotych z dwoma miejscami po przecinku w formularzu ofertowym Wykonawcy (załącznik Nr 1 do zaproszenia)  w kwocie brutto z wyodrębnieniem wartości podatku VAT. </w:t>
      </w:r>
    </w:p>
    <w:p w14:paraId="29A4AC1D" w14:textId="77777777" w:rsidR="00AB72A1" w:rsidRDefault="00AB72A1" w:rsidP="00AB72A1">
      <w:pPr>
        <w:tabs>
          <w:tab w:val="left" w:pos="-5245"/>
          <w:tab w:val="left" w:pos="-2268"/>
        </w:tabs>
        <w:suppressAutoHyphens w:val="0"/>
        <w:overflowPunct w:val="0"/>
        <w:autoSpaceDE w:val="0"/>
        <w:jc w:val="both"/>
        <w:rPr>
          <w:rFonts w:ascii="Cambria" w:eastAsia="SimSun" w:hAnsi="Cambria" w:cs="Calibri"/>
          <w:sz w:val="22"/>
          <w:szCs w:val="22"/>
        </w:rPr>
      </w:pPr>
    </w:p>
    <w:p w14:paraId="2D6BAB01" w14:textId="77777777" w:rsidR="00AB72A1" w:rsidRPr="00D41FF6" w:rsidRDefault="00AB72A1" w:rsidP="00ED10BA">
      <w:pPr>
        <w:numPr>
          <w:ilvl w:val="0"/>
          <w:numId w:val="24"/>
        </w:numPr>
        <w:tabs>
          <w:tab w:val="left" w:pos="-5245"/>
          <w:tab w:val="left" w:pos="-2268"/>
        </w:tabs>
        <w:suppressAutoHyphens w:val="0"/>
        <w:overflowPunct w:val="0"/>
        <w:autoSpaceDE w:val="0"/>
        <w:ind w:left="426" w:hanging="426"/>
        <w:jc w:val="both"/>
        <w:rPr>
          <w:rFonts w:ascii="Cambria" w:eastAsia="SimSun" w:hAnsi="Cambria" w:cs="Calibri"/>
          <w:sz w:val="22"/>
          <w:szCs w:val="22"/>
        </w:rPr>
      </w:pPr>
      <w:r>
        <w:rPr>
          <w:b/>
          <w:bCs/>
          <w:sz w:val="22"/>
          <w:szCs w:val="22"/>
        </w:rPr>
        <w:t>Kryteria oceny ofert:</w:t>
      </w:r>
    </w:p>
    <w:p w14:paraId="168C105F" w14:textId="77777777" w:rsidR="00AB72A1" w:rsidRDefault="00AB72A1" w:rsidP="00AB72A1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Cena o znaczeniu –100 %</w:t>
      </w:r>
    </w:p>
    <w:p w14:paraId="165CB92C" w14:textId="77777777" w:rsidR="00AB72A1" w:rsidRPr="00D41FF6" w:rsidRDefault="00AB72A1" w:rsidP="00ED10BA">
      <w:pPr>
        <w:pStyle w:val="Default"/>
        <w:numPr>
          <w:ilvl w:val="0"/>
          <w:numId w:val="24"/>
        </w:numPr>
        <w:ind w:left="426" w:hanging="426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Oferta powinna zawierać:</w:t>
      </w:r>
    </w:p>
    <w:p w14:paraId="7E388A59" w14:textId="77777777" w:rsidR="00AB72A1" w:rsidRDefault="00AB72A1" w:rsidP="00AB72A1">
      <w:pPr>
        <w:pStyle w:val="Default"/>
        <w:numPr>
          <w:ilvl w:val="0"/>
          <w:numId w:val="12"/>
        </w:numPr>
        <w:spacing w:after="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wypełniony formularz ofertowy,</w:t>
      </w:r>
    </w:p>
    <w:p w14:paraId="5A206F77" w14:textId="77777777" w:rsidR="00AB72A1" w:rsidRPr="00207362" w:rsidRDefault="00AB72A1" w:rsidP="00AB72A1">
      <w:pPr>
        <w:numPr>
          <w:ilvl w:val="0"/>
          <w:numId w:val="12"/>
        </w:numPr>
        <w:tabs>
          <w:tab w:val="left" w:pos="426"/>
        </w:tabs>
        <w:jc w:val="both"/>
        <w:textAlignment w:val="auto"/>
        <w:rPr>
          <w:rFonts w:ascii="Cambria" w:eastAsia="SimSun" w:hAnsi="Cambria" w:cs="Calibri"/>
          <w:sz w:val="22"/>
          <w:szCs w:val="22"/>
        </w:rPr>
      </w:pPr>
      <w:r w:rsidRPr="00207362">
        <w:rPr>
          <w:rFonts w:ascii="Cambria" w:eastAsia="SimSun" w:hAnsi="Cambria" w:cs="Calibri"/>
          <w:sz w:val="22"/>
          <w:szCs w:val="22"/>
        </w:rPr>
        <w:t>wypełniony formularz – Wykaz osób,</w:t>
      </w:r>
    </w:p>
    <w:p w14:paraId="2961213E" w14:textId="77777777" w:rsidR="00AB72A1" w:rsidRDefault="00AB72A1" w:rsidP="00AB72A1">
      <w:pPr>
        <w:pStyle w:val="Default"/>
        <w:numPr>
          <w:ilvl w:val="0"/>
          <w:numId w:val="12"/>
        </w:numPr>
        <w:spacing w:after="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aktualny odpisu z właściwego rejestru lub z centralnej ewidencji i informacji o działalności gospodarczej, jeżeli odrębne przepisy wymagają wpisu do rejestru lub ewidencji, wystawionego nie wcześniej niż 6 miesięcy przed upływem terminu składania ofert.</w:t>
      </w:r>
    </w:p>
    <w:p w14:paraId="0E45086A" w14:textId="77777777" w:rsidR="00AB72A1" w:rsidRPr="00D41FF6" w:rsidRDefault="00AB72A1" w:rsidP="00AB72A1">
      <w:pPr>
        <w:pStyle w:val="Default"/>
        <w:spacing w:after="8"/>
        <w:ind w:left="720"/>
        <w:jc w:val="both"/>
        <w:rPr>
          <w:color w:val="auto"/>
          <w:sz w:val="22"/>
          <w:szCs w:val="22"/>
        </w:rPr>
      </w:pPr>
    </w:p>
    <w:p w14:paraId="09608987" w14:textId="53958EAB" w:rsidR="00AB72A1" w:rsidRPr="00ED10BA" w:rsidRDefault="00AB72A1" w:rsidP="00ED10BA">
      <w:pPr>
        <w:pStyle w:val="Default"/>
        <w:numPr>
          <w:ilvl w:val="0"/>
          <w:numId w:val="25"/>
        </w:numPr>
        <w:spacing w:after="240"/>
        <w:ind w:left="426" w:hanging="426"/>
        <w:jc w:val="both"/>
        <w:rPr>
          <w:b/>
          <w:bCs/>
          <w:sz w:val="22"/>
          <w:szCs w:val="22"/>
        </w:rPr>
      </w:pPr>
      <w:r>
        <w:rPr>
          <w:color w:val="auto"/>
          <w:sz w:val="22"/>
          <w:szCs w:val="22"/>
        </w:rPr>
        <w:t xml:space="preserve">Oznaczenie oferty: </w:t>
      </w:r>
      <w:r w:rsidR="00ED10BA">
        <w:rPr>
          <w:color w:val="auto"/>
          <w:sz w:val="22"/>
          <w:szCs w:val="22"/>
        </w:rPr>
        <w:t xml:space="preserve">Oferta na: </w:t>
      </w:r>
      <w:r w:rsidR="00ED10BA" w:rsidRPr="00ED10BA">
        <w:rPr>
          <w:b/>
          <w:bCs/>
          <w:sz w:val="22"/>
          <w:szCs w:val="22"/>
        </w:rPr>
        <w:t xml:space="preserve">„Opracowanie dokumentacji projektowej budowy ciągu pieszego w m. Izbica stanowiącego zejście do jez. Zegrzyńskiego wraz z oświetleniem fragmentu ul. </w:t>
      </w:r>
      <w:proofErr w:type="spellStart"/>
      <w:r w:rsidR="00ED10BA" w:rsidRPr="00ED10BA">
        <w:rPr>
          <w:b/>
          <w:bCs/>
          <w:sz w:val="22"/>
          <w:szCs w:val="22"/>
        </w:rPr>
        <w:t>Szczupakowej</w:t>
      </w:r>
      <w:proofErr w:type="spellEnd"/>
      <w:r w:rsidR="00ED10BA" w:rsidRPr="00ED10BA">
        <w:rPr>
          <w:b/>
          <w:bCs/>
          <w:sz w:val="22"/>
          <w:szCs w:val="22"/>
        </w:rPr>
        <w:t>”.</w:t>
      </w:r>
    </w:p>
    <w:p w14:paraId="5788AA4D" w14:textId="77777777" w:rsidR="00AB72A1" w:rsidRPr="00D41FF6" w:rsidRDefault="00AB72A1" w:rsidP="00ED10BA">
      <w:pPr>
        <w:pStyle w:val="Default"/>
        <w:numPr>
          <w:ilvl w:val="0"/>
          <w:numId w:val="25"/>
        </w:numPr>
        <w:ind w:left="426" w:hanging="426"/>
        <w:jc w:val="both"/>
        <w:rPr>
          <w:color w:val="auto"/>
          <w:sz w:val="22"/>
          <w:szCs w:val="22"/>
        </w:rPr>
      </w:pPr>
      <w:r w:rsidRPr="00D41FF6">
        <w:rPr>
          <w:b/>
          <w:bCs/>
          <w:color w:val="auto"/>
          <w:sz w:val="22"/>
          <w:szCs w:val="22"/>
        </w:rPr>
        <w:t>Miejsce i termin złożenia ofert:</w:t>
      </w:r>
    </w:p>
    <w:p w14:paraId="30FA36E6" w14:textId="60E71D5D" w:rsidR="00AB72A1" w:rsidRPr="00ED10BA" w:rsidRDefault="00AB72A1" w:rsidP="00AB72A1">
      <w:pPr>
        <w:pStyle w:val="Default"/>
        <w:spacing w:after="240"/>
        <w:jc w:val="both"/>
        <w:rPr>
          <w:b/>
          <w:bCs/>
          <w:sz w:val="22"/>
          <w:szCs w:val="22"/>
        </w:rPr>
      </w:pPr>
      <w:r w:rsidRPr="00FB7F59">
        <w:rPr>
          <w:rFonts w:eastAsia="SimSun" w:cs="Arial"/>
          <w:bCs/>
          <w:sz w:val="22"/>
          <w:szCs w:val="22"/>
        </w:rPr>
        <w:t xml:space="preserve">Ofertę wraz z wymaganymi załącznikami należy złożyć w formie pisemnej: osobiście bądź za pośrednictwem operatora pocztowego lub kuriera, na adres Zamawiającego: Miasto i Gmina Serock, ul. Rynek 21, 05 – 140 Serock  (w godzinach pracy Urzędu Miasta i Gminy tj. poniedziałek 8:00-18:00, wtorek-czwartek 8:00 – 16:00, piątek 8:00-14:00) lub za pośrednictwem poczty elektronicznej, przesyłając skan podpisanych dokumentów na adres: </w:t>
      </w:r>
      <w:r w:rsidRPr="00FB7F59">
        <w:rPr>
          <w:rFonts w:eastAsia="SimSun" w:cs="Arial"/>
          <w:bCs/>
          <w:color w:val="0000FF"/>
          <w:sz w:val="22"/>
          <w:szCs w:val="22"/>
          <w:u w:val="single"/>
        </w:rPr>
        <w:t>r.piekarzewski@serock.pl</w:t>
      </w:r>
      <w:r w:rsidRPr="00FB7F59">
        <w:rPr>
          <w:rFonts w:eastAsia="SimSun" w:cs="Arial"/>
          <w:bCs/>
          <w:sz w:val="22"/>
          <w:szCs w:val="22"/>
        </w:rPr>
        <w:t xml:space="preserve"> wpisując w tytule</w:t>
      </w:r>
      <w:r>
        <w:rPr>
          <w:rFonts w:eastAsia="SimSun" w:cs="Arial"/>
          <w:bCs/>
          <w:sz w:val="22"/>
          <w:szCs w:val="22"/>
        </w:rPr>
        <w:t xml:space="preserve"> </w:t>
      </w:r>
      <w:r w:rsidR="0057128D">
        <w:rPr>
          <w:rFonts w:eastAsia="SimSun" w:cs="Arial"/>
          <w:bCs/>
          <w:sz w:val="22"/>
          <w:szCs w:val="22"/>
        </w:rPr>
        <w:t xml:space="preserve">                </w:t>
      </w:r>
      <w:r w:rsidRPr="00FB7F59">
        <w:rPr>
          <w:rFonts w:eastAsia="SimSun" w:cs="Arial"/>
          <w:bCs/>
          <w:sz w:val="22"/>
          <w:szCs w:val="22"/>
        </w:rPr>
        <w:t xml:space="preserve">e-maila: Oferta na: </w:t>
      </w:r>
      <w:r w:rsidR="00ED10BA" w:rsidRPr="00ED10BA">
        <w:rPr>
          <w:b/>
          <w:bCs/>
          <w:sz w:val="22"/>
          <w:szCs w:val="22"/>
        </w:rPr>
        <w:t xml:space="preserve">„Opracowanie dokumentacji projektowej budowy ciągu pieszego w m. Izbica stanowiącego zejście do jez. Zegrzyńskiego wraz z oświetleniem fragmentu ul. </w:t>
      </w:r>
      <w:proofErr w:type="spellStart"/>
      <w:r w:rsidR="00ED10BA" w:rsidRPr="00ED10BA">
        <w:rPr>
          <w:b/>
          <w:bCs/>
          <w:sz w:val="22"/>
          <w:szCs w:val="22"/>
        </w:rPr>
        <w:t>Szczupakowej</w:t>
      </w:r>
      <w:proofErr w:type="spellEnd"/>
      <w:r w:rsidR="00ED10BA">
        <w:rPr>
          <w:b/>
          <w:bCs/>
          <w:sz w:val="22"/>
          <w:szCs w:val="22"/>
        </w:rPr>
        <w:t>”</w:t>
      </w:r>
      <w:r w:rsidRPr="00D41FF6">
        <w:rPr>
          <w:b/>
          <w:bCs/>
          <w:color w:val="auto"/>
          <w:sz w:val="22"/>
          <w:szCs w:val="22"/>
        </w:rPr>
        <w:t>.</w:t>
      </w:r>
    </w:p>
    <w:p w14:paraId="0A18D0C0" w14:textId="77777777" w:rsidR="00AB72A1" w:rsidRDefault="00AB72A1" w:rsidP="00AB72A1">
      <w:pPr>
        <w:tabs>
          <w:tab w:val="left" w:pos="-4915"/>
          <w:tab w:val="left" w:pos="-1938"/>
        </w:tabs>
        <w:suppressAutoHyphens w:val="0"/>
        <w:overflowPunct w:val="0"/>
        <w:autoSpaceDE w:val="0"/>
        <w:jc w:val="both"/>
        <w:rPr>
          <w:rFonts w:ascii="Cambria" w:eastAsia="SimSun" w:hAnsi="Cambria" w:cs="Arial"/>
          <w:bCs/>
          <w:sz w:val="22"/>
          <w:szCs w:val="22"/>
        </w:rPr>
      </w:pPr>
      <w:r w:rsidRPr="00FB7F59">
        <w:rPr>
          <w:rFonts w:ascii="Cambria" w:eastAsia="SimSun" w:hAnsi="Cambria" w:cs="Arial"/>
          <w:bCs/>
          <w:sz w:val="22"/>
          <w:szCs w:val="22"/>
        </w:rPr>
        <w:t xml:space="preserve">Na potrzeby niniejszego postępowania oferta złożona za pośrednictwem poczty elektronicznej, wywiera skutki takie jak oferta złożona z zachowaniem formy pisemnej. </w:t>
      </w:r>
    </w:p>
    <w:p w14:paraId="750D1C41" w14:textId="77777777" w:rsidR="00AB72A1" w:rsidRPr="00FB7F59" w:rsidRDefault="00AB72A1" w:rsidP="00AB72A1">
      <w:pPr>
        <w:tabs>
          <w:tab w:val="left" w:pos="-4915"/>
          <w:tab w:val="left" w:pos="-1938"/>
        </w:tabs>
        <w:suppressAutoHyphens w:val="0"/>
        <w:overflowPunct w:val="0"/>
        <w:autoSpaceDE w:val="0"/>
        <w:ind w:left="360"/>
        <w:jc w:val="both"/>
        <w:rPr>
          <w:rFonts w:ascii="Cambria" w:eastAsia="SimSun" w:hAnsi="Cambria" w:cs="Arial"/>
          <w:bCs/>
          <w:sz w:val="22"/>
          <w:szCs w:val="22"/>
        </w:rPr>
      </w:pPr>
    </w:p>
    <w:p w14:paraId="1301E6E5" w14:textId="03DC02C5" w:rsidR="00AB72A1" w:rsidRPr="003D347B" w:rsidRDefault="00AB72A1" w:rsidP="00AB72A1">
      <w:pPr>
        <w:tabs>
          <w:tab w:val="left" w:pos="-4915"/>
          <w:tab w:val="left" w:pos="-1938"/>
        </w:tabs>
        <w:suppressAutoHyphens w:val="0"/>
        <w:overflowPunct w:val="0"/>
        <w:autoSpaceDE w:val="0"/>
        <w:spacing w:after="240"/>
        <w:jc w:val="both"/>
        <w:rPr>
          <w:rFonts w:ascii="Cambria" w:eastAsia="SimSun" w:hAnsi="Cambria" w:cs="Arial"/>
          <w:b/>
          <w:bCs/>
          <w:sz w:val="22"/>
          <w:szCs w:val="22"/>
        </w:rPr>
      </w:pPr>
      <w:r w:rsidRPr="0057128D">
        <w:rPr>
          <w:rFonts w:ascii="Cambria" w:eastAsia="SimSun" w:hAnsi="Cambria" w:cs="Arial"/>
          <w:b/>
          <w:bCs/>
          <w:sz w:val="22"/>
          <w:szCs w:val="22"/>
        </w:rPr>
        <w:t>Ofertę</w:t>
      </w:r>
      <w:r w:rsidRPr="0057128D">
        <w:rPr>
          <w:rFonts w:ascii="Cambria" w:eastAsia="SimSun" w:hAnsi="Cambria" w:cs="Arial"/>
          <w:b/>
          <w:sz w:val="22"/>
          <w:szCs w:val="22"/>
        </w:rPr>
        <w:t xml:space="preserve"> należy złożyć do dnia: </w:t>
      </w:r>
      <w:r w:rsidR="00ED10BA">
        <w:rPr>
          <w:rFonts w:ascii="Cambria" w:eastAsia="SimSun" w:hAnsi="Cambria" w:cs="Arial"/>
          <w:b/>
          <w:sz w:val="22"/>
          <w:szCs w:val="22"/>
        </w:rPr>
        <w:t>6</w:t>
      </w:r>
      <w:r w:rsidR="0057128D" w:rsidRPr="0057128D">
        <w:rPr>
          <w:rFonts w:ascii="Cambria" w:eastAsia="SimSun" w:hAnsi="Cambria" w:cs="Arial"/>
          <w:b/>
          <w:sz w:val="22"/>
          <w:szCs w:val="22"/>
        </w:rPr>
        <w:t>.0</w:t>
      </w:r>
      <w:r w:rsidR="00ED10BA">
        <w:rPr>
          <w:rFonts w:ascii="Cambria" w:eastAsia="SimSun" w:hAnsi="Cambria" w:cs="Arial"/>
          <w:b/>
          <w:sz w:val="22"/>
          <w:szCs w:val="22"/>
        </w:rPr>
        <w:t>8</w:t>
      </w:r>
      <w:r w:rsidR="0057128D" w:rsidRPr="0057128D">
        <w:rPr>
          <w:rFonts w:ascii="Cambria" w:eastAsia="SimSun" w:hAnsi="Cambria" w:cs="Arial"/>
          <w:b/>
          <w:sz w:val="22"/>
          <w:szCs w:val="22"/>
        </w:rPr>
        <w:t>.2021r.</w:t>
      </w:r>
      <w:r w:rsidR="000E2B59">
        <w:rPr>
          <w:rFonts w:ascii="Cambria" w:eastAsia="SimSun" w:hAnsi="Cambria" w:cs="Arial"/>
          <w:b/>
          <w:sz w:val="22"/>
          <w:szCs w:val="22"/>
        </w:rPr>
        <w:t xml:space="preserve"> do godz. 14.00.</w:t>
      </w:r>
      <w:r w:rsidRPr="00FB7F59">
        <w:rPr>
          <w:rFonts w:eastAsia="SimSun"/>
        </w:rPr>
        <w:t xml:space="preserve"> </w:t>
      </w:r>
      <w:r w:rsidRPr="00FB7F59">
        <w:rPr>
          <w:rFonts w:ascii="Cambria" w:eastAsia="SimSun" w:hAnsi="Cambria" w:cs="Arial"/>
          <w:b/>
          <w:bCs/>
          <w:sz w:val="22"/>
          <w:szCs w:val="22"/>
        </w:rPr>
        <w:t>O terminie złożenia oferty decyduje data i godzina wpływu oferty wraz z załącznikami do Zamawiającego lub wpływu wiadomości e-mail zawierającej ofertę wraz z załącznikami (nie decyduje data nadania/wysłania oferty).</w:t>
      </w:r>
    </w:p>
    <w:p w14:paraId="4B03ADA4" w14:textId="77777777" w:rsidR="00AB72A1" w:rsidRDefault="00AB72A1" w:rsidP="00ED10BA">
      <w:pPr>
        <w:widowControl/>
        <w:numPr>
          <w:ilvl w:val="0"/>
          <w:numId w:val="25"/>
        </w:numPr>
        <w:spacing w:after="160" w:line="252" w:lineRule="auto"/>
        <w:ind w:left="426" w:hanging="426"/>
        <w:contextualSpacing/>
        <w:jc w:val="both"/>
        <w:textAlignment w:val="auto"/>
        <w:rPr>
          <w:rFonts w:ascii="Cambria" w:eastAsia="Calibri" w:hAnsi="Cambria" w:cs="Times New Roman"/>
          <w:kern w:val="0"/>
          <w:sz w:val="22"/>
          <w:szCs w:val="22"/>
          <w:lang w:eastAsia="zh-CN" w:bidi="ar-SA"/>
        </w:rPr>
      </w:pPr>
      <w:r w:rsidRPr="00FB7F59">
        <w:rPr>
          <w:rFonts w:ascii="Cambria" w:eastAsia="Calibri" w:hAnsi="Cambria" w:cs="Times New Roman"/>
          <w:kern w:val="0"/>
          <w:sz w:val="22"/>
          <w:szCs w:val="22"/>
          <w:lang w:eastAsia="zh-CN" w:bidi="ar-SA"/>
        </w:rPr>
        <w:t xml:space="preserve">Oferta wraz </w:t>
      </w:r>
      <w:r>
        <w:rPr>
          <w:rFonts w:ascii="Cambria" w:eastAsia="Calibri" w:hAnsi="Cambria" w:cs="Times New Roman"/>
          <w:kern w:val="0"/>
          <w:sz w:val="22"/>
          <w:szCs w:val="22"/>
          <w:lang w:eastAsia="zh-CN" w:bidi="ar-SA"/>
        </w:rPr>
        <w:t xml:space="preserve">z </w:t>
      </w:r>
      <w:r w:rsidRPr="00FB7F59">
        <w:rPr>
          <w:rFonts w:ascii="Cambria" w:eastAsia="Calibri" w:hAnsi="Cambria" w:cs="Times New Roman"/>
          <w:kern w:val="0"/>
          <w:sz w:val="22"/>
          <w:szCs w:val="22"/>
          <w:lang w:eastAsia="zh-CN" w:bidi="ar-SA"/>
        </w:rPr>
        <w:t>załącznikami musi być podpisana przez osoby upoważnione do reprezentowania Wykonawcy. Uprawnienie do ich podpisania musi wynikać z treści załączonych do oferty dokumentów. W przypadku gdy Wykonawcę reprezentuje pełnomocnik, wraz z ofertą powinien zostać przedstawiony dokument pełnomocnictwa w formie oryginału lub kopii z notarialnym poświadczeniem podpisu</w:t>
      </w:r>
      <w:r>
        <w:rPr>
          <w:rFonts w:ascii="Cambria" w:eastAsia="Calibri" w:hAnsi="Cambria" w:cs="Times New Roman"/>
          <w:kern w:val="0"/>
          <w:sz w:val="22"/>
          <w:szCs w:val="22"/>
          <w:lang w:eastAsia="zh-CN" w:bidi="ar-SA"/>
        </w:rPr>
        <w:t>.</w:t>
      </w:r>
    </w:p>
    <w:p w14:paraId="67294D3C" w14:textId="77777777" w:rsidR="00AB72A1" w:rsidRDefault="00AB72A1" w:rsidP="00ED10BA">
      <w:pPr>
        <w:numPr>
          <w:ilvl w:val="0"/>
          <w:numId w:val="25"/>
        </w:numPr>
        <w:ind w:left="426" w:hanging="426"/>
        <w:textAlignment w:val="auto"/>
        <w:rPr>
          <w:rFonts w:ascii="Cambria" w:eastAsia="Calibri" w:hAnsi="Cambria" w:cs="Times New Roman"/>
          <w:kern w:val="0"/>
          <w:sz w:val="22"/>
          <w:szCs w:val="22"/>
          <w:lang w:eastAsia="zh-CN" w:bidi="ar-SA"/>
        </w:rPr>
      </w:pPr>
      <w:r w:rsidRPr="00FB7F59">
        <w:rPr>
          <w:rFonts w:ascii="Cambria" w:eastAsia="Calibri" w:hAnsi="Cambria" w:cs="Times New Roman"/>
          <w:kern w:val="0"/>
          <w:sz w:val="22"/>
          <w:szCs w:val="22"/>
          <w:lang w:eastAsia="zh-CN" w:bidi="ar-SA"/>
        </w:rPr>
        <w:t xml:space="preserve">Ofertę wraz z wymaganymi załącznikami należy sporządzić w języku polskim. </w:t>
      </w:r>
    </w:p>
    <w:p w14:paraId="3684DCC6" w14:textId="77777777" w:rsidR="00AB72A1" w:rsidRDefault="00AB72A1" w:rsidP="00ED10BA">
      <w:pPr>
        <w:widowControl/>
        <w:numPr>
          <w:ilvl w:val="0"/>
          <w:numId w:val="25"/>
        </w:numPr>
        <w:spacing w:after="160" w:line="252" w:lineRule="auto"/>
        <w:ind w:left="426" w:hanging="426"/>
        <w:contextualSpacing/>
        <w:jc w:val="both"/>
        <w:textAlignment w:val="auto"/>
        <w:rPr>
          <w:rFonts w:ascii="Cambria" w:eastAsia="Calibri" w:hAnsi="Cambria" w:cs="Times New Roman"/>
          <w:kern w:val="0"/>
          <w:sz w:val="22"/>
          <w:szCs w:val="22"/>
          <w:lang w:eastAsia="zh-CN" w:bidi="ar-SA"/>
        </w:rPr>
      </w:pPr>
      <w:r w:rsidRPr="00FB7F59">
        <w:rPr>
          <w:rFonts w:ascii="Cambria" w:eastAsia="Calibri" w:hAnsi="Cambria" w:cs="Times New Roman"/>
          <w:kern w:val="0"/>
          <w:sz w:val="22"/>
          <w:szCs w:val="22"/>
          <w:lang w:eastAsia="zh-CN" w:bidi="ar-SA"/>
        </w:rPr>
        <w:t>Poprawki w ofercie lub załącznikach powinny być naniesione w sposób czytelny i opatrzone podpisem osób upoważnionych do reprezentowania Wykonawcy.</w:t>
      </w:r>
    </w:p>
    <w:p w14:paraId="221679F0" w14:textId="43735081" w:rsidR="00AB72A1" w:rsidRDefault="00AB72A1" w:rsidP="00ED10BA">
      <w:pPr>
        <w:widowControl/>
        <w:numPr>
          <w:ilvl w:val="0"/>
          <w:numId w:val="25"/>
        </w:numPr>
        <w:ind w:left="426" w:hanging="426"/>
        <w:jc w:val="both"/>
        <w:textAlignment w:val="auto"/>
        <w:rPr>
          <w:rFonts w:ascii="Cambria" w:eastAsia="Calibri" w:hAnsi="Cambria" w:cs="Calibri"/>
          <w:kern w:val="0"/>
          <w:sz w:val="22"/>
          <w:szCs w:val="22"/>
          <w:lang w:eastAsia="zh-CN" w:bidi="ar-SA"/>
        </w:rPr>
      </w:pPr>
      <w:r w:rsidRPr="00FB7F59">
        <w:rPr>
          <w:rFonts w:ascii="Cambria" w:eastAsia="Calibri" w:hAnsi="Cambria" w:cs="Times New Roman"/>
          <w:kern w:val="0"/>
          <w:sz w:val="22"/>
          <w:szCs w:val="22"/>
          <w:lang w:eastAsia="zh-CN" w:bidi="ar-SA"/>
        </w:rPr>
        <w:t xml:space="preserve">Zamawiający </w:t>
      </w:r>
      <w:r w:rsidRPr="000E2B59">
        <w:rPr>
          <w:rFonts w:ascii="Cambria" w:eastAsia="Calibri" w:hAnsi="Cambria" w:cs="Times New Roman"/>
          <w:kern w:val="0"/>
          <w:sz w:val="22"/>
          <w:szCs w:val="22"/>
          <w:lang w:eastAsia="zh-CN" w:bidi="ar-SA"/>
        </w:rPr>
        <w:t>nie dopuszcza składania</w:t>
      </w:r>
      <w:r w:rsidRPr="00FB7F59">
        <w:rPr>
          <w:rFonts w:ascii="Cambria" w:eastAsia="Calibri" w:hAnsi="Cambria" w:cs="Times New Roman"/>
          <w:kern w:val="0"/>
          <w:sz w:val="22"/>
          <w:szCs w:val="22"/>
          <w:lang w:eastAsia="zh-CN" w:bidi="ar-SA"/>
        </w:rPr>
        <w:t xml:space="preserve"> ofert wariantowych.</w:t>
      </w:r>
    </w:p>
    <w:p w14:paraId="6B324F1F" w14:textId="77777777" w:rsidR="00ED10BA" w:rsidRDefault="00AB72A1" w:rsidP="00ED10BA">
      <w:pPr>
        <w:widowControl/>
        <w:numPr>
          <w:ilvl w:val="0"/>
          <w:numId w:val="25"/>
        </w:numPr>
        <w:ind w:left="426" w:hanging="426"/>
        <w:jc w:val="both"/>
        <w:textAlignment w:val="auto"/>
        <w:rPr>
          <w:rFonts w:ascii="Cambria" w:eastAsia="Calibri" w:hAnsi="Cambria" w:cs="Calibri"/>
          <w:kern w:val="0"/>
          <w:sz w:val="22"/>
          <w:szCs w:val="22"/>
          <w:lang w:eastAsia="zh-CN" w:bidi="ar-SA"/>
        </w:rPr>
      </w:pPr>
      <w:r w:rsidRPr="00FB7F59">
        <w:rPr>
          <w:rFonts w:ascii="Cambria" w:eastAsia="Calibri" w:hAnsi="Cambria" w:cs="Times New Roman"/>
          <w:kern w:val="0"/>
          <w:sz w:val="22"/>
          <w:szCs w:val="22"/>
          <w:lang w:eastAsia="zh-CN" w:bidi="ar-SA"/>
        </w:rPr>
        <w:t xml:space="preserve">Zamawiający </w:t>
      </w:r>
      <w:r w:rsidRPr="000E2B59">
        <w:rPr>
          <w:rFonts w:ascii="Cambria" w:eastAsia="Calibri" w:hAnsi="Cambria" w:cs="Times New Roman"/>
          <w:kern w:val="0"/>
          <w:sz w:val="22"/>
          <w:szCs w:val="22"/>
          <w:lang w:eastAsia="zh-CN" w:bidi="ar-SA"/>
        </w:rPr>
        <w:t>nie dopuszcza składania</w:t>
      </w:r>
      <w:r w:rsidRPr="00FB7F59">
        <w:rPr>
          <w:rFonts w:ascii="Cambria" w:eastAsia="Calibri" w:hAnsi="Cambria" w:cs="Times New Roman"/>
          <w:kern w:val="0"/>
          <w:sz w:val="22"/>
          <w:szCs w:val="22"/>
          <w:lang w:eastAsia="zh-CN" w:bidi="ar-SA"/>
        </w:rPr>
        <w:t xml:space="preserve"> ofert częściowych. Wykonawca musi złożyć ofertę na całość zamówienia.</w:t>
      </w:r>
    </w:p>
    <w:p w14:paraId="6BCAEC03" w14:textId="77777777" w:rsidR="00ED10BA" w:rsidRDefault="00AB72A1" w:rsidP="00ED10BA">
      <w:pPr>
        <w:widowControl/>
        <w:numPr>
          <w:ilvl w:val="0"/>
          <w:numId w:val="25"/>
        </w:numPr>
        <w:ind w:left="426" w:hanging="426"/>
        <w:jc w:val="both"/>
        <w:textAlignment w:val="auto"/>
        <w:rPr>
          <w:rFonts w:ascii="Cambria" w:eastAsia="Calibri" w:hAnsi="Cambria" w:cs="Calibri"/>
          <w:kern w:val="0"/>
          <w:sz w:val="22"/>
          <w:szCs w:val="22"/>
          <w:lang w:eastAsia="zh-CN" w:bidi="ar-SA"/>
        </w:rPr>
      </w:pPr>
      <w:r w:rsidRPr="00ED10BA">
        <w:rPr>
          <w:rFonts w:ascii="Cambria" w:eastAsia="Calibri" w:hAnsi="Cambria" w:cs="Times New Roman"/>
          <w:kern w:val="0"/>
          <w:sz w:val="22"/>
          <w:szCs w:val="22"/>
          <w:lang w:eastAsia="zh-CN" w:bidi="ar-SA"/>
        </w:rPr>
        <w:t>Termin związania ofertą wynosi 30 dni kalendarzowych od dnia otwarcia ofert.</w:t>
      </w:r>
    </w:p>
    <w:p w14:paraId="558B5B25" w14:textId="77777777" w:rsidR="00ED10BA" w:rsidRDefault="00AB72A1" w:rsidP="00ED10BA">
      <w:pPr>
        <w:widowControl/>
        <w:numPr>
          <w:ilvl w:val="0"/>
          <w:numId w:val="25"/>
        </w:numPr>
        <w:ind w:left="426" w:hanging="426"/>
        <w:jc w:val="both"/>
        <w:textAlignment w:val="auto"/>
        <w:rPr>
          <w:rFonts w:ascii="Cambria" w:eastAsia="Calibri" w:hAnsi="Cambria" w:cs="Calibri"/>
          <w:kern w:val="0"/>
          <w:sz w:val="22"/>
          <w:szCs w:val="22"/>
          <w:lang w:eastAsia="zh-CN" w:bidi="ar-SA"/>
        </w:rPr>
      </w:pPr>
      <w:r w:rsidRPr="00ED10BA">
        <w:rPr>
          <w:rFonts w:ascii="Cambria" w:eastAsia="Calibri" w:hAnsi="Cambria" w:cs="Times New Roman"/>
          <w:kern w:val="0"/>
          <w:sz w:val="22"/>
          <w:szCs w:val="22"/>
          <w:lang w:eastAsia="zh-CN" w:bidi="ar-SA"/>
        </w:rPr>
        <w:t xml:space="preserve">Każdy Wykonawca może złożyć tylko jedną ofertę. </w:t>
      </w:r>
    </w:p>
    <w:p w14:paraId="1092A88B" w14:textId="77777777" w:rsidR="00ED10BA" w:rsidRDefault="00AB72A1" w:rsidP="00ED10BA">
      <w:pPr>
        <w:widowControl/>
        <w:numPr>
          <w:ilvl w:val="0"/>
          <w:numId w:val="25"/>
        </w:numPr>
        <w:ind w:left="426" w:hanging="426"/>
        <w:jc w:val="both"/>
        <w:textAlignment w:val="auto"/>
        <w:rPr>
          <w:rFonts w:ascii="Cambria" w:eastAsia="Calibri" w:hAnsi="Cambria" w:cs="Calibri"/>
          <w:kern w:val="0"/>
          <w:sz w:val="22"/>
          <w:szCs w:val="22"/>
          <w:lang w:eastAsia="zh-CN" w:bidi="ar-SA"/>
        </w:rPr>
      </w:pPr>
      <w:r w:rsidRPr="00ED10BA">
        <w:rPr>
          <w:rFonts w:ascii="Cambria" w:eastAsia="SimSun" w:hAnsi="Cambria"/>
          <w:sz w:val="22"/>
          <w:szCs w:val="22"/>
        </w:rPr>
        <w:t xml:space="preserve">Koszty przygotowania i złożenia oferty wraz z załącznikami obciążają wyłącznie Wykonawcę. </w:t>
      </w:r>
    </w:p>
    <w:p w14:paraId="745BFD4F" w14:textId="77777777" w:rsidR="00ED10BA" w:rsidRDefault="00AB72A1" w:rsidP="00ED10BA">
      <w:pPr>
        <w:widowControl/>
        <w:numPr>
          <w:ilvl w:val="0"/>
          <w:numId w:val="25"/>
        </w:numPr>
        <w:ind w:left="426" w:hanging="426"/>
        <w:jc w:val="both"/>
        <w:textAlignment w:val="auto"/>
        <w:rPr>
          <w:rFonts w:ascii="Cambria" w:eastAsia="Calibri" w:hAnsi="Cambria" w:cs="Calibri"/>
          <w:kern w:val="0"/>
          <w:sz w:val="22"/>
          <w:szCs w:val="22"/>
          <w:lang w:eastAsia="zh-CN" w:bidi="ar-SA"/>
        </w:rPr>
      </w:pPr>
      <w:r w:rsidRPr="00ED10BA">
        <w:rPr>
          <w:rFonts w:ascii="Cambria" w:eastAsia="SimSun" w:hAnsi="Cambria"/>
          <w:sz w:val="22"/>
          <w:szCs w:val="22"/>
        </w:rPr>
        <w:t>Poprzez złożenie oferty Wykonawca wyraża zgodę na podanie do wiadomości pozostałych Wykonawców szczegółów oferty oraz akceptuje udział w postępowaniu na warunkach i zasadach określonych w niniejszym zaproszeniu do składania ofert.</w:t>
      </w:r>
    </w:p>
    <w:p w14:paraId="3BA30552" w14:textId="0811C453" w:rsidR="00AB72A1" w:rsidRPr="00ED10BA" w:rsidRDefault="00AB72A1" w:rsidP="00ED10BA">
      <w:pPr>
        <w:widowControl/>
        <w:numPr>
          <w:ilvl w:val="0"/>
          <w:numId w:val="25"/>
        </w:numPr>
        <w:ind w:left="426" w:hanging="426"/>
        <w:jc w:val="both"/>
        <w:textAlignment w:val="auto"/>
        <w:rPr>
          <w:rFonts w:ascii="Cambria" w:eastAsia="Calibri" w:hAnsi="Cambria" w:cs="Calibri"/>
          <w:kern w:val="0"/>
          <w:sz w:val="22"/>
          <w:szCs w:val="22"/>
          <w:lang w:eastAsia="zh-CN" w:bidi="ar-SA"/>
        </w:rPr>
      </w:pPr>
      <w:r w:rsidRPr="00ED10BA">
        <w:rPr>
          <w:rFonts w:ascii="Cambria" w:eastAsia="SimSun" w:hAnsi="Cambria"/>
          <w:sz w:val="22"/>
          <w:szCs w:val="22"/>
        </w:rPr>
        <w:t>Zamawiający poprawi w ofercie:</w:t>
      </w:r>
    </w:p>
    <w:p w14:paraId="780FEE2E" w14:textId="77777777" w:rsidR="00AB72A1" w:rsidRPr="00FB7F59" w:rsidRDefault="00AB72A1" w:rsidP="00414EC6">
      <w:pPr>
        <w:numPr>
          <w:ilvl w:val="0"/>
          <w:numId w:val="1"/>
        </w:numPr>
        <w:spacing w:line="100" w:lineRule="atLeast"/>
        <w:ind w:left="709" w:hanging="283"/>
        <w:jc w:val="both"/>
        <w:textAlignment w:val="auto"/>
        <w:rPr>
          <w:rFonts w:ascii="Cambria" w:eastAsia="SimSun" w:hAnsi="Cambria"/>
          <w:sz w:val="22"/>
          <w:szCs w:val="22"/>
        </w:rPr>
      </w:pPr>
      <w:r w:rsidRPr="00FB7F59">
        <w:rPr>
          <w:rFonts w:ascii="Cambria" w:eastAsia="SimSun" w:hAnsi="Cambria"/>
          <w:sz w:val="22"/>
          <w:szCs w:val="22"/>
        </w:rPr>
        <w:t>oczywiste omyłki pisarskie,</w:t>
      </w:r>
    </w:p>
    <w:p w14:paraId="16316149" w14:textId="77777777" w:rsidR="00AB72A1" w:rsidRPr="00FB7F59" w:rsidRDefault="00AB72A1" w:rsidP="00AB72A1">
      <w:pPr>
        <w:numPr>
          <w:ilvl w:val="0"/>
          <w:numId w:val="1"/>
        </w:numPr>
        <w:spacing w:line="100" w:lineRule="atLeast"/>
        <w:ind w:left="709" w:hanging="283"/>
        <w:jc w:val="both"/>
        <w:textAlignment w:val="auto"/>
        <w:rPr>
          <w:rFonts w:ascii="Cambria" w:eastAsia="SimSun" w:hAnsi="Cambria"/>
          <w:sz w:val="22"/>
          <w:szCs w:val="22"/>
        </w:rPr>
      </w:pPr>
      <w:r w:rsidRPr="00FB7F59">
        <w:rPr>
          <w:rFonts w:ascii="Cambria" w:eastAsia="SimSun" w:hAnsi="Cambria"/>
          <w:sz w:val="22"/>
          <w:szCs w:val="22"/>
        </w:rPr>
        <w:t xml:space="preserve">oczywiste omyłki rachunkowe, z uwzględnieniem konsekwencji rachunkowych dokonanych </w:t>
      </w:r>
      <w:r w:rsidRPr="00FB7F59">
        <w:rPr>
          <w:rFonts w:ascii="Cambria" w:eastAsia="SimSun" w:hAnsi="Cambria"/>
          <w:sz w:val="22"/>
          <w:szCs w:val="22"/>
        </w:rPr>
        <w:lastRenderedPageBreak/>
        <w:t>poprawek,</w:t>
      </w:r>
    </w:p>
    <w:p w14:paraId="7F6DE9AF" w14:textId="77777777" w:rsidR="00AB72A1" w:rsidRPr="00FB7F59" w:rsidRDefault="00AB72A1" w:rsidP="00AB72A1">
      <w:pPr>
        <w:numPr>
          <w:ilvl w:val="0"/>
          <w:numId w:val="1"/>
        </w:numPr>
        <w:spacing w:line="100" w:lineRule="atLeast"/>
        <w:ind w:left="709" w:hanging="283"/>
        <w:jc w:val="both"/>
        <w:textAlignment w:val="auto"/>
        <w:rPr>
          <w:rFonts w:ascii="Cambria" w:eastAsia="SimSun" w:hAnsi="Cambria"/>
          <w:sz w:val="22"/>
          <w:szCs w:val="22"/>
        </w:rPr>
      </w:pPr>
      <w:r w:rsidRPr="00FB7F59">
        <w:rPr>
          <w:rFonts w:ascii="Cambria" w:eastAsia="SimSun" w:hAnsi="Cambria"/>
          <w:sz w:val="22"/>
          <w:szCs w:val="22"/>
        </w:rPr>
        <w:t>inne omyłki polegające na niezgodności oferty z istotnymi warunkami zamówienia, niepowodujące istotnych zmian w treści oferty,</w:t>
      </w:r>
    </w:p>
    <w:p w14:paraId="36AAD94F" w14:textId="77777777" w:rsidR="00AB72A1" w:rsidRPr="00FB7F59" w:rsidRDefault="00AB72A1" w:rsidP="00AB72A1">
      <w:pPr>
        <w:spacing w:line="100" w:lineRule="atLeast"/>
        <w:ind w:left="360"/>
        <w:jc w:val="both"/>
        <w:textAlignment w:val="auto"/>
        <w:rPr>
          <w:rFonts w:ascii="Cambria" w:eastAsia="SimSun" w:hAnsi="Cambria"/>
          <w:sz w:val="22"/>
          <w:szCs w:val="22"/>
        </w:rPr>
      </w:pPr>
      <w:r w:rsidRPr="00FB7F59">
        <w:rPr>
          <w:rFonts w:ascii="Cambria" w:eastAsia="SimSun" w:hAnsi="Cambria"/>
          <w:sz w:val="22"/>
          <w:szCs w:val="22"/>
        </w:rPr>
        <w:t>- niezwłocznie zawiadamiając o tym Wykonawcę, którego oferta została poprawiona.</w:t>
      </w:r>
    </w:p>
    <w:p w14:paraId="535F738E" w14:textId="77777777" w:rsidR="00AB72A1" w:rsidRPr="00FB7F59" w:rsidRDefault="00AB72A1" w:rsidP="008B719F">
      <w:pPr>
        <w:numPr>
          <w:ilvl w:val="0"/>
          <w:numId w:val="2"/>
        </w:numPr>
        <w:spacing w:line="100" w:lineRule="atLeast"/>
        <w:jc w:val="both"/>
        <w:textAlignment w:val="auto"/>
        <w:rPr>
          <w:rFonts w:ascii="Cambria" w:eastAsia="SimSun" w:hAnsi="Cambria"/>
          <w:sz w:val="22"/>
          <w:szCs w:val="22"/>
        </w:rPr>
      </w:pPr>
      <w:r w:rsidRPr="00FB7F59">
        <w:rPr>
          <w:rFonts w:ascii="Cambria" w:eastAsia="SimSun" w:hAnsi="Cambria"/>
          <w:sz w:val="22"/>
          <w:szCs w:val="22"/>
        </w:rPr>
        <w:t>W toku badania i oceny ofert Zamawiający może żądać od wykonawców wyjaśnień dotyczących treści złożonych ofert.</w:t>
      </w:r>
    </w:p>
    <w:p w14:paraId="0FE0EFD9" w14:textId="77777777" w:rsidR="00AB72A1" w:rsidRPr="00FB7F59" w:rsidRDefault="00AB72A1" w:rsidP="00AB72A1">
      <w:pPr>
        <w:numPr>
          <w:ilvl w:val="0"/>
          <w:numId w:val="2"/>
        </w:numPr>
        <w:spacing w:line="100" w:lineRule="atLeast"/>
        <w:jc w:val="both"/>
        <w:textAlignment w:val="auto"/>
        <w:rPr>
          <w:rFonts w:ascii="Cambria" w:eastAsia="SimSun" w:hAnsi="Cambria"/>
          <w:sz w:val="22"/>
          <w:szCs w:val="22"/>
        </w:rPr>
      </w:pPr>
      <w:r w:rsidRPr="00FB7F59">
        <w:rPr>
          <w:rFonts w:ascii="Cambria" w:eastAsia="SimSun" w:hAnsi="Cambria"/>
          <w:sz w:val="22"/>
          <w:szCs w:val="22"/>
        </w:rPr>
        <w:t xml:space="preserve">Oferty złożone po terminie wyznaczonym jako termin składania ofert zostaną zwrócone Wykonawcom lub w przypadku złożenia oferty </w:t>
      </w:r>
      <w:r w:rsidRPr="00FB7F59">
        <w:rPr>
          <w:rFonts w:ascii="Cambria" w:eastAsia="SimSun" w:hAnsi="Cambria"/>
          <w:bCs/>
          <w:sz w:val="22"/>
          <w:szCs w:val="22"/>
        </w:rPr>
        <w:t>za pośrednictwem poczty elektronicznej nie będą brane pod uwagę</w:t>
      </w:r>
      <w:r w:rsidRPr="00FB7F59">
        <w:rPr>
          <w:rFonts w:ascii="Cambria" w:eastAsia="SimSun" w:hAnsi="Cambria"/>
          <w:sz w:val="22"/>
          <w:szCs w:val="22"/>
        </w:rPr>
        <w:t>.</w:t>
      </w:r>
    </w:p>
    <w:p w14:paraId="435E0277" w14:textId="77777777" w:rsidR="00AB72A1" w:rsidRPr="00FB7F59" w:rsidRDefault="00AB72A1" w:rsidP="00AB72A1">
      <w:pPr>
        <w:numPr>
          <w:ilvl w:val="0"/>
          <w:numId w:val="2"/>
        </w:numPr>
        <w:spacing w:line="100" w:lineRule="atLeast"/>
        <w:jc w:val="both"/>
        <w:textAlignment w:val="auto"/>
        <w:rPr>
          <w:rFonts w:ascii="Cambria" w:eastAsia="SimSun" w:hAnsi="Cambria"/>
          <w:sz w:val="22"/>
          <w:szCs w:val="22"/>
        </w:rPr>
      </w:pPr>
      <w:r w:rsidRPr="00FB7F59">
        <w:rPr>
          <w:rFonts w:ascii="Cambria" w:eastAsia="SimSun" w:hAnsi="Cambria"/>
          <w:sz w:val="22"/>
          <w:szCs w:val="22"/>
        </w:rPr>
        <w:t>Wykonawca może wprowadzać zmiany do treści złożonej oferty lub ja wycofać przy upływem terminu wyznaczonego jako termin składania ofert.</w:t>
      </w:r>
    </w:p>
    <w:p w14:paraId="089176A3" w14:textId="77777777" w:rsidR="00AB72A1" w:rsidRPr="00FB7F59" w:rsidRDefault="00AB72A1" w:rsidP="00AB72A1">
      <w:pPr>
        <w:numPr>
          <w:ilvl w:val="0"/>
          <w:numId w:val="2"/>
        </w:numPr>
        <w:spacing w:line="100" w:lineRule="atLeast"/>
        <w:jc w:val="both"/>
        <w:textAlignment w:val="auto"/>
        <w:rPr>
          <w:rFonts w:ascii="Cambria" w:eastAsia="SimSun" w:hAnsi="Cambria"/>
          <w:sz w:val="22"/>
          <w:szCs w:val="22"/>
        </w:rPr>
      </w:pPr>
      <w:r w:rsidRPr="00FB7F59">
        <w:rPr>
          <w:rFonts w:ascii="Cambria" w:eastAsia="SimSun" w:hAnsi="Cambria"/>
          <w:sz w:val="22"/>
          <w:szCs w:val="22"/>
        </w:rPr>
        <w:t>Jeżeli nie będzie można dokonać wyboru oferty najkorzystniejszej za względu na to, że zostały złożone dwie lub więcej ofert o takiej samej cenie, Zamawiający wezwie Wykonawców, którzy złożyli te oferty, do złożenia w wyznaczonym terminie ofert dodatkowych.</w:t>
      </w:r>
    </w:p>
    <w:p w14:paraId="4F80F1CD" w14:textId="77777777" w:rsidR="00AB72A1" w:rsidRDefault="00AB72A1" w:rsidP="00AB72A1">
      <w:pPr>
        <w:numPr>
          <w:ilvl w:val="0"/>
          <w:numId w:val="2"/>
        </w:numPr>
        <w:spacing w:line="100" w:lineRule="atLeast"/>
        <w:jc w:val="both"/>
        <w:textAlignment w:val="auto"/>
        <w:rPr>
          <w:rFonts w:ascii="Cambria" w:eastAsia="SimSun" w:hAnsi="Cambria"/>
          <w:sz w:val="22"/>
          <w:szCs w:val="22"/>
        </w:rPr>
      </w:pPr>
      <w:r w:rsidRPr="00FB7F59">
        <w:rPr>
          <w:rFonts w:ascii="Cambria" w:eastAsia="SimSun" w:hAnsi="Cambria"/>
          <w:sz w:val="22"/>
          <w:szCs w:val="22"/>
        </w:rPr>
        <w:t>Zamawiający zastrzega możliwość zakończenia postępowania bez wyboru oferty.</w:t>
      </w:r>
    </w:p>
    <w:p w14:paraId="4DADD963" w14:textId="3826786A" w:rsidR="008B719F" w:rsidRPr="008B719F" w:rsidRDefault="008B719F" w:rsidP="00975F2B">
      <w:pPr>
        <w:pStyle w:val="Akapitzlist"/>
        <w:numPr>
          <w:ilvl w:val="0"/>
          <w:numId w:val="2"/>
        </w:numPr>
        <w:jc w:val="both"/>
        <w:rPr>
          <w:rFonts w:ascii="Cambria" w:eastAsia="SimSun" w:hAnsi="Cambria"/>
          <w:sz w:val="22"/>
          <w:szCs w:val="22"/>
        </w:rPr>
      </w:pPr>
      <w:r w:rsidRPr="008B719F">
        <w:rPr>
          <w:rFonts w:ascii="Cambria" w:eastAsia="SimSun" w:hAnsi="Cambria"/>
          <w:sz w:val="22"/>
          <w:szCs w:val="22"/>
        </w:rPr>
        <w:t xml:space="preserve">Zamówienie </w:t>
      </w:r>
      <w:r>
        <w:rPr>
          <w:rFonts w:ascii="Cambria" w:eastAsia="SimSun" w:hAnsi="Cambria"/>
          <w:sz w:val="22"/>
          <w:szCs w:val="22"/>
        </w:rPr>
        <w:t xml:space="preserve">finansowane </w:t>
      </w:r>
      <w:r w:rsidRPr="008B719F">
        <w:rPr>
          <w:rFonts w:ascii="Cambria" w:eastAsia="SimSun" w:hAnsi="Cambria"/>
          <w:sz w:val="22"/>
          <w:szCs w:val="22"/>
        </w:rPr>
        <w:t>jest z</w:t>
      </w:r>
      <w:r>
        <w:rPr>
          <w:rFonts w:ascii="Cambria" w:eastAsia="SimSun" w:hAnsi="Cambria"/>
          <w:sz w:val="22"/>
          <w:szCs w:val="22"/>
        </w:rPr>
        <w:t>e</w:t>
      </w:r>
      <w:r w:rsidRPr="008B719F">
        <w:rPr>
          <w:rFonts w:ascii="Cambria" w:eastAsia="SimSun" w:hAnsi="Cambria"/>
          <w:sz w:val="22"/>
          <w:szCs w:val="22"/>
        </w:rPr>
        <w:t xml:space="preserve"> środków pochodzących z funduszu sołeckiego. W sytuacji, w której wysokość środków finansowych jakie sołectwo zaplanowało przeznaczyć na sfinansowanie zamówienia będzie niższa niż cena najkorzystniejszej oferty, Zamawiajacy zastrzega sobie możliwość zakończenia postępowania bez wyboru oferty. </w:t>
      </w:r>
    </w:p>
    <w:p w14:paraId="20C93438" w14:textId="77777777" w:rsidR="00AB72A1" w:rsidRPr="00FB7F59" w:rsidRDefault="00AB72A1" w:rsidP="00AB72A1">
      <w:pPr>
        <w:numPr>
          <w:ilvl w:val="0"/>
          <w:numId w:val="2"/>
        </w:numPr>
        <w:spacing w:line="100" w:lineRule="atLeast"/>
        <w:jc w:val="both"/>
        <w:textAlignment w:val="auto"/>
        <w:rPr>
          <w:rFonts w:ascii="Cambria" w:eastAsia="SimSun" w:hAnsi="Cambria"/>
          <w:sz w:val="22"/>
          <w:szCs w:val="22"/>
        </w:rPr>
      </w:pPr>
      <w:r w:rsidRPr="00FB7F59">
        <w:rPr>
          <w:rFonts w:ascii="Cambria" w:eastAsia="SimSun" w:hAnsi="Cambria"/>
          <w:sz w:val="22"/>
          <w:szCs w:val="22"/>
        </w:rPr>
        <w:t>Po złożeniu ofert Zamawiający przewiduje możliwość prowadzenia dodatkowych negocjacji z Wykonawcą, który  złożył najwyżej ocenioną ofertę.</w:t>
      </w:r>
    </w:p>
    <w:p w14:paraId="61E50DA7" w14:textId="2FCDBE56" w:rsidR="00AB72A1" w:rsidRPr="00BF5AB5" w:rsidRDefault="00AB72A1" w:rsidP="00AB72A1">
      <w:pPr>
        <w:numPr>
          <w:ilvl w:val="0"/>
          <w:numId w:val="2"/>
        </w:numPr>
        <w:spacing w:line="100" w:lineRule="atLeast"/>
        <w:jc w:val="both"/>
        <w:textAlignment w:val="auto"/>
        <w:rPr>
          <w:rFonts w:ascii="Cambria" w:eastAsia="SimSun" w:hAnsi="Cambria"/>
          <w:sz w:val="22"/>
          <w:szCs w:val="22"/>
        </w:rPr>
      </w:pPr>
      <w:r w:rsidRPr="00FB7F59">
        <w:rPr>
          <w:rFonts w:ascii="Cambria" w:eastAsia="SimSun" w:hAnsi="Cambria" w:cs="Arial"/>
          <w:bCs/>
          <w:sz w:val="22"/>
          <w:szCs w:val="22"/>
        </w:rPr>
        <w:t>Osoba upoważniona do kontaktu z Wykonawcami</w:t>
      </w:r>
      <w:r w:rsidRPr="00FB7F59">
        <w:rPr>
          <w:rFonts w:ascii="Cambria" w:eastAsia="SimSun" w:hAnsi="Cambria" w:cs="Arial"/>
          <w:sz w:val="22"/>
          <w:szCs w:val="22"/>
        </w:rPr>
        <w:t xml:space="preserve">: </w:t>
      </w:r>
      <w:r w:rsidR="008B719F">
        <w:rPr>
          <w:rFonts w:ascii="Cambria" w:eastAsia="SimSun" w:hAnsi="Cambria" w:cs="Arial"/>
          <w:sz w:val="22"/>
          <w:szCs w:val="22"/>
        </w:rPr>
        <w:t>Robert Piekarzewski</w:t>
      </w:r>
      <w:r w:rsidRPr="00FB7F59">
        <w:rPr>
          <w:rFonts w:ascii="Cambria" w:eastAsia="SimSun" w:hAnsi="Cambria" w:cs="Arial"/>
          <w:sz w:val="22"/>
          <w:szCs w:val="22"/>
        </w:rPr>
        <w:t>, tel. (22)782-88-1</w:t>
      </w:r>
      <w:r w:rsidR="008B719F">
        <w:rPr>
          <w:rFonts w:ascii="Cambria" w:eastAsia="SimSun" w:hAnsi="Cambria" w:cs="Arial"/>
          <w:sz w:val="22"/>
          <w:szCs w:val="22"/>
        </w:rPr>
        <w:t>7</w:t>
      </w:r>
      <w:r w:rsidRPr="00FB7F59">
        <w:rPr>
          <w:rFonts w:ascii="Cambria" w:eastAsia="SimSun" w:hAnsi="Cambria" w:cs="Arial"/>
          <w:sz w:val="22"/>
          <w:szCs w:val="22"/>
        </w:rPr>
        <w:t>.</w:t>
      </w:r>
    </w:p>
    <w:p w14:paraId="2B499A2F" w14:textId="77777777" w:rsidR="00AB72A1" w:rsidRDefault="00AB72A1" w:rsidP="00AB72A1">
      <w:pPr>
        <w:spacing w:line="100" w:lineRule="atLeast"/>
        <w:jc w:val="both"/>
        <w:textAlignment w:val="auto"/>
        <w:rPr>
          <w:rFonts w:ascii="Cambria" w:eastAsia="SimSun" w:hAnsi="Cambria"/>
          <w:sz w:val="22"/>
          <w:szCs w:val="22"/>
        </w:rPr>
      </w:pPr>
    </w:p>
    <w:p w14:paraId="41ACC0BC" w14:textId="77777777" w:rsidR="00AB72A1" w:rsidRDefault="00AB72A1" w:rsidP="00AB72A1">
      <w:pPr>
        <w:spacing w:line="100" w:lineRule="atLeast"/>
        <w:ind w:left="5672"/>
        <w:jc w:val="center"/>
        <w:textAlignment w:val="auto"/>
        <w:rPr>
          <w:rFonts w:ascii="Cambria" w:hAnsi="Cambria" w:cs="Tahoma"/>
          <w:sz w:val="22"/>
          <w:szCs w:val="22"/>
        </w:rPr>
      </w:pPr>
    </w:p>
    <w:p w14:paraId="1B6AC6F6" w14:textId="77777777" w:rsidR="00AB72A1" w:rsidRDefault="00AB72A1" w:rsidP="00AB72A1">
      <w:pPr>
        <w:spacing w:line="100" w:lineRule="atLeast"/>
        <w:ind w:left="5672"/>
        <w:jc w:val="center"/>
        <w:textAlignment w:val="auto"/>
        <w:rPr>
          <w:rFonts w:ascii="Cambria" w:hAnsi="Cambria" w:cs="Tahoma"/>
          <w:sz w:val="22"/>
          <w:szCs w:val="22"/>
        </w:rPr>
      </w:pPr>
    </w:p>
    <w:p w14:paraId="6A5F9CF6" w14:textId="77777777" w:rsidR="00AB72A1" w:rsidRDefault="00AB72A1" w:rsidP="00AB72A1">
      <w:pPr>
        <w:spacing w:line="100" w:lineRule="atLeast"/>
        <w:ind w:left="5672"/>
        <w:jc w:val="center"/>
        <w:textAlignment w:val="auto"/>
        <w:rPr>
          <w:rFonts w:ascii="Cambria" w:hAnsi="Cambria" w:cs="Tahoma"/>
          <w:sz w:val="22"/>
          <w:szCs w:val="22"/>
        </w:rPr>
      </w:pPr>
    </w:p>
    <w:p w14:paraId="71158226" w14:textId="77777777" w:rsidR="00AB72A1" w:rsidRPr="00FB7F59" w:rsidRDefault="00AB72A1" w:rsidP="00AB72A1">
      <w:pPr>
        <w:spacing w:line="100" w:lineRule="atLeast"/>
        <w:ind w:left="5672"/>
        <w:jc w:val="center"/>
        <w:textAlignment w:val="auto"/>
        <w:rPr>
          <w:rFonts w:ascii="Cambria" w:hAnsi="Cambria" w:cs="Tahoma"/>
          <w:sz w:val="22"/>
          <w:szCs w:val="22"/>
        </w:rPr>
      </w:pPr>
      <w:r w:rsidRPr="00FB7F59">
        <w:rPr>
          <w:rFonts w:ascii="Cambria" w:hAnsi="Cambria" w:cs="Tahoma"/>
          <w:sz w:val="22"/>
          <w:szCs w:val="22"/>
        </w:rPr>
        <w:t>……………………………………………………….</w:t>
      </w:r>
    </w:p>
    <w:p w14:paraId="612EE483" w14:textId="77777777" w:rsidR="00AB72A1" w:rsidRPr="00FB7F59" w:rsidRDefault="00AB72A1" w:rsidP="00AB72A1">
      <w:pPr>
        <w:tabs>
          <w:tab w:val="left" w:pos="255"/>
        </w:tabs>
        <w:spacing w:line="100" w:lineRule="atLeast"/>
        <w:ind w:left="4963"/>
        <w:jc w:val="both"/>
        <w:textAlignment w:val="auto"/>
        <w:rPr>
          <w:rFonts w:ascii="Calibri" w:eastAsia="Times New Roman" w:hAnsi="Calibri" w:cs="Tahoma"/>
          <w:i/>
          <w:iCs/>
          <w:sz w:val="14"/>
          <w:szCs w:val="14"/>
        </w:rPr>
      </w:pPr>
      <w:r w:rsidRPr="00FB7F59">
        <w:rPr>
          <w:rFonts w:ascii="Calibri" w:eastAsia="Times New Roman" w:hAnsi="Calibri" w:cs="Tahoma"/>
          <w:i/>
          <w:iCs/>
          <w:sz w:val="22"/>
          <w:szCs w:val="22"/>
        </w:rPr>
        <w:t xml:space="preserve">                           </w:t>
      </w:r>
      <w:r w:rsidRPr="00FB7F59">
        <w:rPr>
          <w:rFonts w:ascii="Calibri" w:eastAsia="Times New Roman" w:hAnsi="Calibri" w:cs="Tahoma"/>
          <w:i/>
          <w:iCs/>
          <w:sz w:val="14"/>
          <w:szCs w:val="14"/>
        </w:rPr>
        <w:t>podpis kierownika/samodzielnego pracownika</w:t>
      </w:r>
    </w:p>
    <w:p w14:paraId="5F016768" w14:textId="77777777" w:rsidR="00AB72A1" w:rsidRPr="00FB7F59" w:rsidRDefault="00AB72A1" w:rsidP="00AB72A1">
      <w:pPr>
        <w:ind w:left="720"/>
        <w:jc w:val="both"/>
        <w:textAlignment w:val="auto"/>
        <w:rPr>
          <w:rFonts w:ascii="Cambria" w:hAnsi="Cambria" w:cs="Arial"/>
          <w:i/>
          <w:sz w:val="22"/>
          <w:szCs w:val="22"/>
        </w:rPr>
      </w:pPr>
    </w:p>
    <w:p w14:paraId="53E8D73F" w14:textId="77777777" w:rsidR="00AB72A1" w:rsidRPr="00FB7F59" w:rsidRDefault="00AB72A1" w:rsidP="00AB72A1">
      <w:pPr>
        <w:tabs>
          <w:tab w:val="left" w:pos="480"/>
        </w:tabs>
        <w:spacing w:line="100" w:lineRule="atLeast"/>
        <w:ind w:left="480"/>
        <w:jc w:val="both"/>
        <w:textAlignment w:val="auto"/>
        <w:rPr>
          <w:rFonts w:ascii="Calibri" w:hAnsi="Calibri" w:cs="Arial"/>
          <w:sz w:val="22"/>
          <w:szCs w:val="22"/>
        </w:rPr>
      </w:pPr>
      <w:r w:rsidRPr="00FB7F59">
        <w:rPr>
          <w:rFonts w:ascii="Calibri" w:hAnsi="Calibri" w:cs="Arial"/>
          <w:i/>
          <w:sz w:val="22"/>
          <w:szCs w:val="22"/>
        </w:rPr>
        <w:tab/>
      </w:r>
      <w:r w:rsidRPr="00FB7F59">
        <w:rPr>
          <w:rFonts w:ascii="Calibri" w:hAnsi="Calibri" w:cs="Arial"/>
          <w:sz w:val="22"/>
          <w:szCs w:val="22"/>
        </w:rPr>
        <w:t xml:space="preserve">                                                             </w:t>
      </w:r>
    </w:p>
    <w:p w14:paraId="26967D41" w14:textId="77777777" w:rsidR="00AB72A1" w:rsidRPr="00FB7F59" w:rsidRDefault="00AB72A1" w:rsidP="00AB72A1">
      <w:pPr>
        <w:spacing w:line="100" w:lineRule="atLeast"/>
        <w:jc w:val="both"/>
        <w:textAlignment w:val="auto"/>
        <w:rPr>
          <w:rFonts w:ascii="Cambria" w:hAnsi="Cambria" w:cs="Arial"/>
          <w:b/>
          <w:bCs/>
          <w:sz w:val="20"/>
          <w:szCs w:val="22"/>
          <w:u w:val="single"/>
        </w:rPr>
      </w:pPr>
      <w:r w:rsidRPr="00FB7F59">
        <w:rPr>
          <w:rFonts w:ascii="Cambria" w:hAnsi="Cambria" w:cs="Arial"/>
          <w:b/>
          <w:bCs/>
          <w:sz w:val="20"/>
          <w:szCs w:val="22"/>
          <w:u w:val="single"/>
        </w:rPr>
        <w:t>Załączniki:</w:t>
      </w:r>
    </w:p>
    <w:p w14:paraId="764FF9A1" w14:textId="77777777" w:rsidR="00AB72A1" w:rsidRPr="00207362" w:rsidRDefault="00AB72A1" w:rsidP="00AB72A1">
      <w:pPr>
        <w:spacing w:line="100" w:lineRule="atLeast"/>
        <w:jc w:val="both"/>
        <w:textAlignment w:val="auto"/>
        <w:rPr>
          <w:rFonts w:ascii="Cambria" w:eastAsia="SimSun" w:hAnsi="Cambria" w:cs="Arial"/>
          <w:bCs/>
          <w:sz w:val="20"/>
          <w:szCs w:val="22"/>
        </w:rPr>
      </w:pPr>
      <w:r w:rsidRPr="00207362">
        <w:rPr>
          <w:rFonts w:ascii="Cambria" w:eastAsia="SimSun" w:hAnsi="Cambria" w:cs="Arial"/>
          <w:bCs/>
          <w:sz w:val="20"/>
          <w:szCs w:val="22"/>
        </w:rPr>
        <w:t>1. Formularz ofertowy.</w:t>
      </w:r>
    </w:p>
    <w:p w14:paraId="75289F94" w14:textId="77777777" w:rsidR="00AB72A1" w:rsidRDefault="00AB72A1" w:rsidP="00AB72A1">
      <w:pPr>
        <w:spacing w:line="100" w:lineRule="atLeast"/>
        <w:jc w:val="both"/>
        <w:textAlignment w:val="auto"/>
        <w:rPr>
          <w:rFonts w:ascii="Cambria" w:eastAsia="SimSun" w:hAnsi="Cambria" w:cs="Arial"/>
          <w:bCs/>
          <w:sz w:val="20"/>
          <w:szCs w:val="22"/>
        </w:rPr>
      </w:pPr>
      <w:r w:rsidRPr="00207362">
        <w:rPr>
          <w:rFonts w:ascii="Cambria" w:eastAsia="SimSun" w:hAnsi="Cambria" w:cs="Arial"/>
          <w:bCs/>
          <w:sz w:val="20"/>
          <w:szCs w:val="22"/>
        </w:rPr>
        <w:t xml:space="preserve">2. </w:t>
      </w:r>
      <w:r>
        <w:rPr>
          <w:rFonts w:ascii="Cambria" w:eastAsia="SimSun" w:hAnsi="Cambria" w:cs="Arial"/>
          <w:bCs/>
          <w:sz w:val="20"/>
          <w:szCs w:val="22"/>
        </w:rPr>
        <w:t xml:space="preserve">Formularz - </w:t>
      </w:r>
      <w:r w:rsidRPr="00207362">
        <w:rPr>
          <w:rFonts w:ascii="Cambria" w:eastAsia="SimSun" w:hAnsi="Cambria" w:cs="Arial"/>
          <w:bCs/>
          <w:sz w:val="20"/>
          <w:szCs w:val="22"/>
        </w:rPr>
        <w:t>Wykaz osób.</w:t>
      </w:r>
    </w:p>
    <w:p w14:paraId="327EE7FA" w14:textId="208A2B5B" w:rsidR="00AB72A1" w:rsidRDefault="00AB72A1" w:rsidP="00AB72A1">
      <w:pPr>
        <w:spacing w:line="100" w:lineRule="atLeast"/>
        <w:jc w:val="both"/>
        <w:textAlignment w:val="auto"/>
        <w:rPr>
          <w:rFonts w:ascii="Cambria" w:eastAsia="SimSun" w:hAnsi="Cambria" w:cs="Arial"/>
          <w:bCs/>
          <w:sz w:val="20"/>
          <w:szCs w:val="22"/>
        </w:rPr>
      </w:pPr>
      <w:r>
        <w:rPr>
          <w:rFonts w:ascii="Cambria" w:eastAsia="SimSun" w:hAnsi="Cambria" w:cs="Arial"/>
          <w:bCs/>
          <w:sz w:val="20"/>
          <w:szCs w:val="22"/>
        </w:rPr>
        <w:t xml:space="preserve">3. Plan </w:t>
      </w:r>
      <w:r w:rsidRPr="00207362">
        <w:rPr>
          <w:rFonts w:ascii="Cambria" w:eastAsia="SimSun" w:hAnsi="Cambria" w:cs="Arial"/>
          <w:bCs/>
          <w:sz w:val="20"/>
          <w:szCs w:val="22"/>
        </w:rPr>
        <w:t>sytuacyjn</w:t>
      </w:r>
      <w:r>
        <w:rPr>
          <w:rFonts w:ascii="Cambria" w:eastAsia="SimSun" w:hAnsi="Cambria" w:cs="Arial"/>
          <w:bCs/>
          <w:sz w:val="20"/>
          <w:szCs w:val="22"/>
        </w:rPr>
        <w:t>y</w:t>
      </w:r>
      <w:r w:rsidRPr="00207362">
        <w:rPr>
          <w:rFonts w:ascii="Cambria" w:eastAsia="SimSun" w:hAnsi="Cambria" w:cs="Arial"/>
          <w:bCs/>
          <w:sz w:val="20"/>
          <w:szCs w:val="22"/>
        </w:rPr>
        <w:t xml:space="preserve"> z zaznaczeniem terenu</w:t>
      </w:r>
      <w:r w:rsidR="00975F2B">
        <w:rPr>
          <w:rFonts w:ascii="Cambria" w:eastAsia="SimSun" w:hAnsi="Cambria" w:cs="Arial"/>
          <w:bCs/>
          <w:sz w:val="20"/>
          <w:szCs w:val="22"/>
        </w:rPr>
        <w:t xml:space="preserve">, na którym należy zaprojektować ciąg pieszy – zejście nad </w:t>
      </w:r>
      <w:r w:rsidR="004C200E">
        <w:rPr>
          <w:rFonts w:ascii="Cambria" w:eastAsia="SimSun" w:hAnsi="Cambria" w:cs="Arial"/>
          <w:bCs/>
          <w:sz w:val="20"/>
          <w:szCs w:val="22"/>
        </w:rPr>
        <w:t>Jezioro Zegrzyńskie.</w:t>
      </w:r>
    </w:p>
    <w:p w14:paraId="23701496" w14:textId="269C40EB" w:rsidR="00AB72A1" w:rsidRDefault="00AB72A1" w:rsidP="00975F2B">
      <w:pPr>
        <w:spacing w:line="100" w:lineRule="atLeast"/>
        <w:jc w:val="both"/>
        <w:textAlignment w:val="auto"/>
        <w:rPr>
          <w:rFonts w:ascii="Cambria" w:eastAsia="SimSun" w:hAnsi="Cambria" w:cs="Arial"/>
          <w:bCs/>
          <w:sz w:val="20"/>
          <w:szCs w:val="22"/>
        </w:rPr>
      </w:pPr>
      <w:r>
        <w:rPr>
          <w:rFonts w:ascii="Cambria" w:eastAsia="SimSun" w:hAnsi="Cambria" w:cs="Arial"/>
          <w:bCs/>
          <w:sz w:val="20"/>
          <w:szCs w:val="22"/>
        </w:rPr>
        <w:t xml:space="preserve">4. </w:t>
      </w:r>
      <w:r w:rsidR="00975F2B">
        <w:rPr>
          <w:rFonts w:ascii="Cambria" w:eastAsia="SimSun" w:hAnsi="Cambria" w:cs="Arial"/>
          <w:bCs/>
          <w:sz w:val="20"/>
          <w:szCs w:val="22"/>
        </w:rPr>
        <w:t>Plan sytuacyjny z zaznaczeniem ternu, na którym należy zaprojektować oświetlenie.</w:t>
      </w:r>
    </w:p>
    <w:p w14:paraId="1DD28201" w14:textId="77777777" w:rsidR="00AB72A1" w:rsidRPr="00207362" w:rsidRDefault="00AB72A1" w:rsidP="00AB72A1">
      <w:pPr>
        <w:spacing w:line="100" w:lineRule="atLeast"/>
        <w:jc w:val="both"/>
        <w:textAlignment w:val="auto"/>
        <w:rPr>
          <w:rFonts w:ascii="Cambria" w:eastAsia="SimSun" w:hAnsi="Cambria" w:cs="Arial"/>
          <w:bCs/>
          <w:sz w:val="20"/>
          <w:szCs w:val="22"/>
        </w:rPr>
      </w:pPr>
    </w:p>
    <w:p w14:paraId="2FD22D17" w14:textId="77777777" w:rsidR="006A2A5B" w:rsidRDefault="006A2A5B"/>
    <w:sectPr w:rsidR="006A2A5B" w:rsidSect="00A16A3A">
      <w:pgSz w:w="11906" w:h="16838"/>
      <w:pgMar w:top="1276" w:right="1133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240E"/>
    <w:multiLevelType w:val="hybridMultilevel"/>
    <w:tmpl w:val="CAD4D912"/>
    <w:lvl w:ilvl="0" w:tplc="8EE2F6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07678"/>
    <w:multiLevelType w:val="hybridMultilevel"/>
    <w:tmpl w:val="C562CE2E"/>
    <w:lvl w:ilvl="0" w:tplc="4E324712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8A25ADE"/>
    <w:multiLevelType w:val="hybridMultilevel"/>
    <w:tmpl w:val="E5E2904A"/>
    <w:lvl w:ilvl="0" w:tplc="C0F86E9E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56056"/>
    <w:multiLevelType w:val="hybridMultilevel"/>
    <w:tmpl w:val="1A5ED38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0BF2E1C"/>
    <w:multiLevelType w:val="hybridMultilevel"/>
    <w:tmpl w:val="77D47A28"/>
    <w:lvl w:ilvl="0" w:tplc="8EE2F6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809EA"/>
    <w:multiLevelType w:val="multilevel"/>
    <w:tmpl w:val="9D929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4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6224103"/>
    <w:multiLevelType w:val="hybridMultilevel"/>
    <w:tmpl w:val="0C8CC3C8"/>
    <w:lvl w:ilvl="0" w:tplc="0BFAC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2B8F"/>
    <w:multiLevelType w:val="multilevel"/>
    <w:tmpl w:val="A0A6722C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F9E213B"/>
    <w:multiLevelType w:val="hybridMultilevel"/>
    <w:tmpl w:val="1B166CC0"/>
    <w:lvl w:ilvl="0" w:tplc="740C4F8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73C27"/>
    <w:multiLevelType w:val="hybridMultilevel"/>
    <w:tmpl w:val="444C7944"/>
    <w:lvl w:ilvl="0" w:tplc="3DA2E9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85EF4"/>
    <w:multiLevelType w:val="hybridMultilevel"/>
    <w:tmpl w:val="F80EE57A"/>
    <w:lvl w:ilvl="0" w:tplc="8EE2F6F2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26DA276C"/>
    <w:multiLevelType w:val="hybridMultilevel"/>
    <w:tmpl w:val="244CED70"/>
    <w:lvl w:ilvl="0" w:tplc="61C05F9C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6264B"/>
    <w:multiLevelType w:val="hybridMultilevel"/>
    <w:tmpl w:val="9D368822"/>
    <w:lvl w:ilvl="0" w:tplc="95960D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1373C"/>
    <w:multiLevelType w:val="hybridMultilevel"/>
    <w:tmpl w:val="421C9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92422"/>
    <w:multiLevelType w:val="hybridMultilevel"/>
    <w:tmpl w:val="E56865DC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3B4F1039"/>
    <w:multiLevelType w:val="hybridMultilevel"/>
    <w:tmpl w:val="692E9392"/>
    <w:lvl w:ilvl="0" w:tplc="B66833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5717F"/>
    <w:multiLevelType w:val="hybridMultilevel"/>
    <w:tmpl w:val="C85CE8EE"/>
    <w:lvl w:ilvl="0" w:tplc="0E88C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8223A"/>
    <w:multiLevelType w:val="hybridMultilevel"/>
    <w:tmpl w:val="77A09D9E"/>
    <w:lvl w:ilvl="0" w:tplc="8EE2F6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40244"/>
    <w:multiLevelType w:val="hybridMultilevel"/>
    <w:tmpl w:val="4DD8C0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A2D6000"/>
    <w:multiLevelType w:val="hybridMultilevel"/>
    <w:tmpl w:val="653E8124"/>
    <w:lvl w:ilvl="0" w:tplc="8EE2F6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277FB"/>
    <w:multiLevelType w:val="hybridMultilevel"/>
    <w:tmpl w:val="45B0DE80"/>
    <w:lvl w:ilvl="0" w:tplc="C34233BA">
      <w:start w:val="1"/>
      <w:numFmt w:val="bullet"/>
      <w:lvlText w:val="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5103154F"/>
    <w:multiLevelType w:val="hybridMultilevel"/>
    <w:tmpl w:val="469C21FE"/>
    <w:lvl w:ilvl="0" w:tplc="CB065CD2">
      <w:start w:val="3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648B672D"/>
    <w:multiLevelType w:val="hybridMultilevel"/>
    <w:tmpl w:val="C8F277AA"/>
    <w:lvl w:ilvl="0" w:tplc="8EE2F6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F3FE5"/>
    <w:multiLevelType w:val="hybridMultilevel"/>
    <w:tmpl w:val="583677AE"/>
    <w:lvl w:ilvl="0" w:tplc="DD64C38A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44234"/>
    <w:multiLevelType w:val="hybridMultilevel"/>
    <w:tmpl w:val="B7FCCE0C"/>
    <w:lvl w:ilvl="0" w:tplc="250E12FC">
      <w:start w:val="8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C28C4"/>
    <w:multiLevelType w:val="hybridMultilevel"/>
    <w:tmpl w:val="43440594"/>
    <w:lvl w:ilvl="0" w:tplc="95960D02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B291C14"/>
    <w:multiLevelType w:val="hybridMultilevel"/>
    <w:tmpl w:val="7CBCB7CA"/>
    <w:lvl w:ilvl="0" w:tplc="C7FA4E4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01DCB"/>
    <w:multiLevelType w:val="hybridMultilevel"/>
    <w:tmpl w:val="6408DEE6"/>
    <w:lvl w:ilvl="0" w:tplc="165E564C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20"/>
  </w:num>
  <w:num w:numId="5">
    <w:abstractNumId w:val="15"/>
  </w:num>
  <w:num w:numId="6">
    <w:abstractNumId w:val="3"/>
  </w:num>
  <w:num w:numId="7">
    <w:abstractNumId w:val="1"/>
  </w:num>
  <w:num w:numId="8">
    <w:abstractNumId w:val="5"/>
  </w:num>
  <w:num w:numId="9">
    <w:abstractNumId w:val="27"/>
  </w:num>
  <w:num w:numId="10">
    <w:abstractNumId w:val="26"/>
  </w:num>
  <w:num w:numId="11">
    <w:abstractNumId w:val="23"/>
  </w:num>
  <w:num w:numId="12">
    <w:abstractNumId w:val="13"/>
  </w:num>
  <w:num w:numId="13">
    <w:abstractNumId w:val="11"/>
  </w:num>
  <w:num w:numId="14">
    <w:abstractNumId w:val="8"/>
  </w:num>
  <w:num w:numId="15">
    <w:abstractNumId w:val="6"/>
  </w:num>
  <w:num w:numId="16">
    <w:abstractNumId w:val="18"/>
  </w:num>
  <w:num w:numId="17">
    <w:abstractNumId w:val="9"/>
  </w:num>
  <w:num w:numId="18">
    <w:abstractNumId w:val="4"/>
  </w:num>
  <w:num w:numId="19">
    <w:abstractNumId w:val="16"/>
  </w:num>
  <w:num w:numId="20">
    <w:abstractNumId w:val="0"/>
  </w:num>
  <w:num w:numId="21">
    <w:abstractNumId w:val="14"/>
  </w:num>
  <w:num w:numId="22">
    <w:abstractNumId w:val="21"/>
  </w:num>
  <w:num w:numId="23">
    <w:abstractNumId w:val="22"/>
  </w:num>
  <w:num w:numId="24">
    <w:abstractNumId w:val="24"/>
  </w:num>
  <w:num w:numId="25">
    <w:abstractNumId w:val="2"/>
  </w:num>
  <w:num w:numId="26">
    <w:abstractNumId w:val="25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A1"/>
    <w:rsid w:val="00084B51"/>
    <w:rsid w:val="000E2B59"/>
    <w:rsid w:val="001C6F22"/>
    <w:rsid w:val="00211A3B"/>
    <w:rsid w:val="0024637A"/>
    <w:rsid w:val="002C69E2"/>
    <w:rsid w:val="002E7C58"/>
    <w:rsid w:val="003B134A"/>
    <w:rsid w:val="00414EC6"/>
    <w:rsid w:val="00421273"/>
    <w:rsid w:val="004C200E"/>
    <w:rsid w:val="004C5A86"/>
    <w:rsid w:val="0057128D"/>
    <w:rsid w:val="00581507"/>
    <w:rsid w:val="0061420F"/>
    <w:rsid w:val="0068367A"/>
    <w:rsid w:val="006A2A5B"/>
    <w:rsid w:val="00761341"/>
    <w:rsid w:val="00850D9A"/>
    <w:rsid w:val="00880904"/>
    <w:rsid w:val="008B719F"/>
    <w:rsid w:val="0094512A"/>
    <w:rsid w:val="00975F2B"/>
    <w:rsid w:val="009D392B"/>
    <w:rsid w:val="00A16A3A"/>
    <w:rsid w:val="00A404EF"/>
    <w:rsid w:val="00AB6D86"/>
    <w:rsid w:val="00AB72A1"/>
    <w:rsid w:val="00BE37DB"/>
    <w:rsid w:val="00C168D2"/>
    <w:rsid w:val="00C87368"/>
    <w:rsid w:val="00CB6E6F"/>
    <w:rsid w:val="00ED10BA"/>
    <w:rsid w:val="00ED499A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F087"/>
  <w15:chartTrackingRefBased/>
  <w15:docId w15:val="{565C42F1-9CB6-4C7A-B7C1-928529CE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2A1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7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7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2A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2A1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2A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2A1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C168D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2324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!!!!!!!</dc:creator>
  <cp:keywords/>
  <dc:description/>
  <cp:lastModifiedBy>Biuro53</cp:lastModifiedBy>
  <cp:revision>4</cp:revision>
  <cp:lastPrinted>2021-07-28T09:04:00Z</cp:lastPrinted>
  <dcterms:created xsi:type="dcterms:W3CDTF">2021-06-23T07:03:00Z</dcterms:created>
  <dcterms:modified xsi:type="dcterms:W3CDTF">2021-07-28T09:13:00Z</dcterms:modified>
</cp:coreProperties>
</file>